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5B49C" w14:textId="77777777" w:rsidR="002D18BD" w:rsidRPr="006D2CD2" w:rsidRDefault="002D18BD" w:rsidP="002D18BD">
      <w:pPr>
        <w:jc w:val="center"/>
        <w:rPr>
          <w:b/>
          <w:bCs/>
          <w:sz w:val="28"/>
          <w:szCs w:val="28"/>
        </w:rPr>
      </w:pPr>
      <w:proofErr w:type="spellStart"/>
      <w:r w:rsidRPr="006D2CD2">
        <w:rPr>
          <w:b/>
          <w:bCs/>
          <w:sz w:val="28"/>
          <w:szCs w:val="28"/>
        </w:rPr>
        <w:t>Honye</w:t>
      </w:r>
      <w:proofErr w:type="spellEnd"/>
      <w:r w:rsidRPr="006D2CD2">
        <w:rPr>
          <w:b/>
          <w:bCs/>
          <w:sz w:val="28"/>
          <w:szCs w:val="28"/>
        </w:rPr>
        <w:t xml:space="preserve"> Financial Services Ltd</w:t>
      </w:r>
    </w:p>
    <w:p w14:paraId="2F6E8184" w14:textId="77777777" w:rsidR="002D18BD" w:rsidRPr="0095793D" w:rsidRDefault="002D18BD" w:rsidP="002D18BD">
      <w:pPr>
        <w:pStyle w:val="BoldCentredHeading"/>
      </w:pPr>
      <w:r w:rsidRPr="0095793D">
        <w:t xml:space="preserve">Registered Company No </w:t>
      </w:r>
      <w:r>
        <w:t>336262</w:t>
      </w:r>
    </w:p>
    <w:p w14:paraId="3D6B6B50" w14:textId="77777777" w:rsidR="002D18BD" w:rsidRPr="0095793D" w:rsidRDefault="002D18BD" w:rsidP="002D18BD">
      <w:pPr>
        <w:pStyle w:val="BoldCentredHeading"/>
      </w:pPr>
      <w:r w:rsidRPr="0095793D">
        <w:t>(Company)</w:t>
      </w:r>
    </w:p>
    <w:p w14:paraId="5D00A50B" w14:textId="77777777" w:rsidR="002D18BD" w:rsidRPr="0095793D" w:rsidRDefault="002D18BD" w:rsidP="002D18BD">
      <w:pPr>
        <w:pStyle w:val="BoldCentredHeading"/>
      </w:pPr>
      <w:r w:rsidRPr="0095793D">
        <w:t>Proxy form</w:t>
      </w:r>
    </w:p>
    <w:p w14:paraId="7CC86DAF" w14:textId="77777777" w:rsidR="002D18BD" w:rsidRPr="0095793D" w:rsidRDefault="002D18BD" w:rsidP="002D18BD">
      <w:pPr>
        <w:pStyle w:val="Body"/>
      </w:pPr>
    </w:p>
    <w:tbl>
      <w:tblPr>
        <w:tblW w:w="0" w:type="auto"/>
        <w:tblLook w:val="01E0" w:firstRow="1" w:lastRow="1" w:firstColumn="1" w:lastColumn="1" w:noHBand="0" w:noVBand="0"/>
      </w:tblPr>
      <w:tblGrid>
        <w:gridCol w:w="828"/>
        <w:gridCol w:w="5884"/>
        <w:gridCol w:w="2036"/>
      </w:tblGrid>
      <w:tr w:rsidR="002D18BD" w:rsidRPr="00B4064F" w14:paraId="5C1B7743" w14:textId="77777777" w:rsidTr="00C74ED7">
        <w:tc>
          <w:tcPr>
            <w:tcW w:w="828" w:type="dxa"/>
          </w:tcPr>
          <w:p w14:paraId="3024D8D9" w14:textId="77777777" w:rsidR="002D18BD" w:rsidRPr="00B4064F" w:rsidRDefault="002D18BD" w:rsidP="00C74ED7">
            <w:pPr>
              <w:pStyle w:val="Body"/>
            </w:pPr>
            <w:r w:rsidRPr="00B4064F">
              <w:t>I/We</w:t>
            </w:r>
            <w:bookmarkStart w:id="0" w:name="_Ref316483189"/>
            <w:r w:rsidRPr="00B4064F">
              <w:rPr>
                <w:rStyle w:val="FootnoteReference"/>
                <w:rFonts w:cs="Arial"/>
              </w:rPr>
              <w:footnoteReference w:id="1"/>
            </w:r>
            <w:bookmarkEnd w:id="0"/>
          </w:p>
        </w:tc>
        <w:tc>
          <w:tcPr>
            <w:tcW w:w="7920" w:type="dxa"/>
            <w:gridSpan w:val="2"/>
          </w:tcPr>
          <w:p w14:paraId="109FC37E" w14:textId="77777777" w:rsidR="002D18BD" w:rsidRPr="00B4064F" w:rsidRDefault="002D18BD" w:rsidP="00C74ED7">
            <w:pPr>
              <w:pStyle w:val="Body"/>
            </w:pPr>
            <w:r w:rsidRPr="00B4064F">
              <w:t>……………………………………………………………………………………</w:t>
            </w:r>
          </w:p>
        </w:tc>
      </w:tr>
      <w:tr w:rsidR="002D18BD" w:rsidRPr="00B4064F" w14:paraId="2CDA66A9" w14:textId="77777777" w:rsidTr="00C74ED7">
        <w:tc>
          <w:tcPr>
            <w:tcW w:w="828" w:type="dxa"/>
          </w:tcPr>
          <w:p w14:paraId="24BB31EA" w14:textId="77777777" w:rsidR="002D18BD" w:rsidRPr="00B4064F" w:rsidRDefault="002D18BD" w:rsidP="00C74ED7">
            <w:pPr>
              <w:pStyle w:val="Body"/>
            </w:pPr>
            <w:r w:rsidRPr="00B4064F">
              <w:t>of</w:t>
            </w:r>
          </w:p>
        </w:tc>
        <w:tc>
          <w:tcPr>
            <w:tcW w:w="7920" w:type="dxa"/>
            <w:gridSpan w:val="2"/>
          </w:tcPr>
          <w:p w14:paraId="3C76990D" w14:textId="77777777" w:rsidR="002D18BD" w:rsidRPr="00B4064F" w:rsidRDefault="002D18BD" w:rsidP="00C74ED7">
            <w:pPr>
              <w:pStyle w:val="Body"/>
            </w:pPr>
            <w:r w:rsidRPr="00B4064F">
              <w:t>……………………………………………………………………………………</w:t>
            </w:r>
          </w:p>
        </w:tc>
      </w:tr>
      <w:tr w:rsidR="002D18BD" w:rsidRPr="00B4064F" w14:paraId="58981A5A" w14:textId="77777777" w:rsidTr="00C74ED7">
        <w:tc>
          <w:tcPr>
            <w:tcW w:w="8748" w:type="dxa"/>
            <w:gridSpan w:val="3"/>
          </w:tcPr>
          <w:p w14:paraId="51A11A30" w14:textId="77777777" w:rsidR="002D18BD" w:rsidRPr="00B4064F" w:rsidRDefault="002D18BD" w:rsidP="00C74ED7">
            <w:pPr>
              <w:pStyle w:val="Body"/>
            </w:pPr>
            <w:r w:rsidRPr="00B4064F">
              <w:t xml:space="preserve">being a member/members of the Company and the holder/holders of </w:t>
            </w:r>
          </w:p>
          <w:p w14:paraId="2C769781" w14:textId="77777777" w:rsidR="002D18BD" w:rsidRPr="00B4064F" w:rsidRDefault="002D18BD" w:rsidP="00C74ED7">
            <w:pPr>
              <w:pStyle w:val="Body"/>
            </w:pPr>
            <w:r w:rsidRPr="00B4064F">
              <w:t>…………………………………………………………..…. (number and class of shares)</w:t>
            </w:r>
          </w:p>
          <w:p w14:paraId="5C9EF133" w14:textId="77777777" w:rsidR="002D18BD" w:rsidRPr="00B4064F" w:rsidRDefault="002D18BD" w:rsidP="00C74ED7">
            <w:pPr>
              <w:pStyle w:val="Body"/>
            </w:pPr>
            <w:r w:rsidRPr="00B4064F">
              <w:t xml:space="preserve">appoint as my/our proxy </w:t>
            </w:r>
            <w:bookmarkStart w:id="1" w:name="_Ref316483190"/>
            <w:r w:rsidRPr="00B4064F">
              <w:rPr>
                <w:rStyle w:val="FootnoteReference"/>
                <w:rFonts w:cs="Arial"/>
              </w:rPr>
              <w:footnoteReference w:id="2"/>
            </w:r>
            <w:bookmarkEnd w:id="1"/>
          </w:p>
        </w:tc>
      </w:tr>
      <w:tr w:rsidR="002D18BD" w:rsidRPr="00B4064F" w14:paraId="341F8CFE" w14:textId="77777777" w:rsidTr="00C74ED7">
        <w:tc>
          <w:tcPr>
            <w:tcW w:w="828" w:type="dxa"/>
          </w:tcPr>
          <w:p w14:paraId="5E37CCF4" w14:textId="77777777" w:rsidR="002D18BD" w:rsidRPr="00B4064F" w:rsidRDefault="002D18BD" w:rsidP="00C74ED7">
            <w:pPr>
              <w:pStyle w:val="Body"/>
            </w:pPr>
          </w:p>
        </w:tc>
        <w:tc>
          <w:tcPr>
            <w:tcW w:w="7920" w:type="dxa"/>
            <w:gridSpan w:val="2"/>
          </w:tcPr>
          <w:p w14:paraId="1DBE99D0" w14:textId="77777777" w:rsidR="002D18BD" w:rsidRPr="00B4064F" w:rsidRDefault="002D18BD" w:rsidP="00C74ED7">
            <w:pPr>
              <w:pStyle w:val="Body"/>
            </w:pPr>
            <w:r w:rsidRPr="00B4064F">
              <w:t>……………………………………………………………………………………</w:t>
            </w:r>
          </w:p>
        </w:tc>
      </w:tr>
      <w:tr w:rsidR="002D18BD" w:rsidRPr="00B4064F" w14:paraId="53F4A351" w14:textId="77777777" w:rsidTr="00C74ED7">
        <w:tc>
          <w:tcPr>
            <w:tcW w:w="828" w:type="dxa"/>
          </w:tcPr>
          <w:p w14:paraId="3970AA3D" w14:textId="77777777" w:rsidR="002D18BD" w:rsidRPr="00B4064F" w:rsidRDefault="002D18BD" w:rsidP="00C74ED7">
            <w:pPr>
              <w:pStyle w:val="Body"/>
            </w:pPr>
            <w:r w:rsidRPr="00B4064F">
              <w:t>of</w:t>
            </w:r>
          </w:p>
        </w:tc>
        <w:tc>
          <w:tcPr>
            <w:tcW w:w="7920" w:type="dxa"/>
            <w:gridSpan w:val="2"/>
          </w:tcPr>
          <w:p w14:paraId="323FC851" w14:textId="77777777" w:rsidR="002D18BD" w:rsidRPr="00B4064F" w:rsidRDefault="002D18BD" w:rsidP="00C74ED7">
            <w:pPr>
              <w:pStyle w:val="Body"/>
            </w:pPr>
            <w:r w:rsidRPr="00B4064F">
              <w:t>……………………………………………………………………………………</w:t>
            </w:r>
          </w:p>
        </w:tc>
      </w:tr>
      <w:tr w:rsidR="002D18BD" w:rsidRPr="00B4064F" w14:paraId="2C5D70BC" w14:textId="77777777" w:rsidTr="00C74ED7">
        <w:tc>
          <w:tcPr>
            <w:tcW w:w="6712" w:type="dxa"/>
            <w:gridSpan w:val="2"/>
          </w:tcPr>
          <w:p w14:paraId="6B2A36BC" w14:textId="77777777" w:rsidR="002D18BD" w:rsidRPr="00B4064F" w:rsidRDefault="002D18BD" w:rsidP="00C74ED7">
            <w:pPr>
              <w:pStyle w:val="Body"/>
            </w:pPr>
            <w:r w:rsidRPr="00B4064F">
              <w:t xml:space="preserve">or in his/her absence </w:t>
            </w:r>
            <w:bookmarkStart w:id="2" w:name="_Ref316483191"/>
            <w:r w:rsidRPr="00B4064F">
              <w:rPr>
                <w:rStyle w:val="FootnoteReference"/>
                <w:rFonts w:cs="Arial"/>
              </w:rPr>
              <w:footnoteReference w:id="3"/>
            </w:r>
            <w:bookmarkEnd w:id="2"/>
          </w:p>
        </w:tc>
        <w:tc>
          <w:tcPr>
            <w:tcW w:w="2036" w:type="dxa"/>
          </w:tcPr>
          <w:p w14:paraId="4D82C21B" w14:textId="77777777" w:rsidR="002D18BD" w:rsidRPr="00B4064F" w:rsidRDefault="002D18BD" w:rsidP="00C74ED7">
            <w:pPr>
              <w:pStyle w:val="Body"/>
            </w:pPr>
          </w:p>
        </w:tc>
      </w:tr>
      <w:tr w:rsidR="002D18BD" w:rsidRPr="00A70D2B" w14:paraId="34833813" w14:textId="77777777" w:rsidTr="00C74ED7">
        <w:tc>
          <w:tcPr>
            <w:tcW w:w="828" w:type="dxa"/>
          </w:tcPr>
          <w:p w14:paraId="17BA977E" w14:textId="77777777" w:rsidR="002D18BD" w:rsidRPr="00B4064F" w:rsidRDefault="002D18BD" w:rsidP="00C74ED7">
            <w:pPr>
              <w:pStyle w:val="Body"/>
            </w:pPr>
          </w:p>
        </w:tc>
        <w:tc>
          <w:tcPr>
            <w:tcW w:w="7920" w:type="dxa"/>
            <w:gridSpan w:val="2"/>
          </w:tcPr>
          <w:p w14:paraId="6C528347" w14:textId="77777777" w:rsidR="002D18BD" w:rsidRPr="00B4064F" w:rsidRDefault="002D18BD" w:rsidP="00C74ED7">
            <w:pPr>
              <w:pStyle w:val="Body"/>
            </w:pPr>
            <w:r w:rsidRPr="00B4064F">
              <w:t>……………………………………………………………………………………</w:t>
            </w:r>
          </w:p>
        </w:tc>
      </w:tr>
      <w:tr w:rsidR="002D18BD" w:rsidRPr="00A70D2B" w14:paraId="766162AB" w14:textId="77777777" w:rsidTr="00C74ED7">
        <w:tc>
          <w:tcPr>
            <w:tcW w:w="828" w:type="dxa"/>
          </w:tcPr>
          <w:p w14:paraId="290AFF5B" w14:textId="77777777" w:rsidR="002D18BD" w:rsidRPr="00B4064F" w:rsidRDefault="002D18BD" w:rsidP="00C74ED7">
            <w:pPr>
              <w:pStyle w:val="Body"/>
            </w:pPr>
            <w:r w:rsidRPr="00B4064F">
              <w:t>of</w:t>
            </w:r>
          </w:p>
        </w:tc>
        <w:tc>
          <w:tcPr>
            <w:tcW w:w="7920" w:type="dxa"/>
            <w:gridSpan w:val="2"/>
          </w:tcPr>
          <w:p w14:paraId="25F3005B" w14:textId="77777777" w:rsidR="002D18BD" w:rsidRPr="00B4064F" w:rsidRDefault="002D18BD" w:rsidP="00C74ED7">
            <w:pPr>
              <w:pStyle w:val="Body"/>
            </w:pPr>
            <w:r w:rsidRPr="00B4064F">
              <w:t>……………………………………………………………………………………</w:t>
            </w:r>
          </w:p>
        </w:tc>
      </w:tr>
    </w:tbl>
    <w:p w14:paraId="1113427E" w14:textId="3B01E9A4" w:rsidR="002D18BD" w:rsidRPr="0095793D" w:rsidRDefault="002D18BD" w:rsidP="002D18BD">
      <w:pPr>
        <w:pStyle w:val="Body"/>
      </w:pPr>
      <w:r w:rsidRPr="003C1B1E">
        <w:t xml:space="preserve">at the annual general meeting of the Company to be held at </w:t>
      </w:r>
      <w:r w:rsidR="00166112" w:rsidRPr="003C1B1E">
        <w:t xml:space="preserve">Locke Lord LLP, 201 Bishopsgate, </w:t>
      </w:r>
      <w:proofErr w:type="spellStart"/>
      <w:r w:rsidR="00166112" w:rsidRPr="003C1B1E">
        <w:t>Spitalfields</w:t>
      </w:r>
      <w:proofErr w:type="spellEnd"/>
      <w:r w:rsidR="00166112" w:rsidRPr="003C1B1E">
        <w:t>, London EC2M 3AB</w:t>
      </w:r>
      <w:r w:rsidR="00166112" w:rsidRPr="0095793D">
        <w:t xml:space="preserve"> </w:t>
      </w:r>
      <w:r w:rsidRPr="0095793D">
        <w:t xml:space="preserve">on </w:t>
      </w:r>
      <w:r w:rsidR="00EF0F79">
        <w:rPr>
          <w:lang w:eastAsia="zh-CN"/>
        </w:rPr>
        <w:t>11 January 2021</w:t>
      </w:r>
      <w:r w:rsidRPr="0095793D">
        <w:t xml:space="preserve"> at </w:t>
      </w:r>
      <w:r w:rsidR="003C1B1E">
        <w:t>10:00am</w:t>
      </w:r>
      <w:r w:rsidR="00166112">
        <w:t xml:space="preserve"> (</w:t>
      </w:r>
      <w:r w:rsidR="006C697E">
        <w:t>London Time</w:t>
      </w:r>
      <w:r w:rsidR="00166112">
        <w:t>)</w:t>
      </w:r>
      <w:r w:rsidRPr="0095793D">
        <w:t xml:space="preserve"> </w:t>
      </w:r>
      <w:r w:rsidR="006C697E">
        <w:t xml:space="preserve">which is </w:t>
      </w:r>
      <w:r w:rsidR="003C1B1E">
        <w:t>17:00</w:t>
      </w:r>
      <w:r w:rsidR="006C697E">
        <w:t xml:space="preserve"> (Beijing Time) </w:t>
      </w:r>
      <w:r w:rsidRPr="0095793D">
        <w:t>and at any adjournment of that meeting.</w:t>
      </w:r>
    </w:p>
    <w:p w14:paraId="2AEAA5BB" w14:textId="07894D35" w:rsidR="002D18BD" w:rsidRDefault="002D18BD" w:rsidP="002D18BD">
      <w:pPr>
        <w:pStyle w:val="Body"/>
      </w:pPr>
      <w:r w:rsidRPr="0095793D">
        <w:t>Please indicate with a tick mark in the spaces opposite to each resolution how you wish the proxy to vote on your behalf. In the absence of any such indication, the proxy may vote for or against the resolutions or may abstain at his/her discretion.  Your proxy will also be entitled to vote at his/her discretion on any resolution properly put to the meeting pursuant to the other items of business referred to in the notice convening the meeting.</w:t>
      </w:r>
    </w:p>
    <w:p w14:paraId="06E4B521" w14:textId="77777777" w:rsidR="00824E72" w:rsidRDefault="00824E72" w:rsidP="002D18BD">
      <w:pPr>
        <w:pStyle w:val="Body"/>
      </w:pPr>
    </w:p>
    <w:p w14:paraId="0F055D53" w14:textId="77777777" w:rsidR="00824E72" w:rsidRDefault="00824E72" w:rsidP="002D18BD">
      <w:pPr>
        <w:pStyle w:val="Body"/>
      </w:pPr>
    </w:p>
    <w:p w14:paraId="63585078" w14:textId="77777777" w:rsidR="00EF0F79" w:rsidRPr="0095793D" w:rsidRDefault="00EF0F79" w:rsidP="002D18BD">
      <w:pPr>
        <w:pStyle w:val="Body"/>
      </w:pPr>
    </w:p>
    <w:tbl>
      <w:tblPr>
        <w:tblW w:w="0" w:type="auto"/>
        <w:tblLook w:val="01E0" w:firstRow="1" w:lastRow="1" w:firstColumn="1" w:lastColumn="1" w:noHBand="0" w:noVBand="0"/>
      </w:tblPr>
      <w:tblGrid>
        <w:gridCol w:w="1301"/>
        <w:gridCol w:w="4718"/>
        <w:gridCol w:w="1051"/>
        <w:gridCol w:w="1075"/>
        <w:gridCol w:w="1076"/>
      </w:tblGrid>
      <w:tr w:rsidR="00824E72" w:rsidRPr="00B4064F" w14:paraId="00C6CF35" w14:textId="77777777" w:rsidTr="00EF0F79">
        <w:trPr>
          <w:trHeight w:val="305"/>
        </w:trPr>
        <w:tc>
          <w:tcPr>
            <w:tcW w:w="1301" w:type="dxa"/>
            <w:tcBorders>
              <w:top w:val="single" w:sz="4" w:space="0" w:color="auto"/>
              <w:left w:val="single" w:sz="4" w:space="0" w:color="auto"/>
              <w:bottom w:val="single" w:sz="4" w:space="0" w:color="auto"/>
              <w:right w:val="single" w:sz="4" w:space="0" w:color="auto"/>
            </w:tcBorders>
          </w:tcPr>
          <w:p w14:paraId="4507E58D" w14:textId="278EDC26" w:rsidR="00824E72" w:rsidRPr="00B4064F" w:rsidRDefault="00EF0F79" w:rsidP="00C74ED7">
            <w:pPr>
              <w:pStyle w:val="Body"/>
            </w:pPr>
            <w:r>
              <w:rPr>
                <w:b/>
              </w:rPr>
              <w:lastRenderedPageBreak/>
              <w:t>Resolution</w:t>
            </w:r>
          </w:p>
        </w:tc>
        <w:tc>
          <w:tcPr>
            <w:tcW w:w="4718" w:type="dxa"/>
            <w:tcBorders>
              <w:top w:val="single" w:sz="4" w:space="0" w:color="auto"/>
              <w:left w:val="single" w:sz="4" w:space="0" w:color="auto"/>
              <w:bottom w:val="single" w:sz="4" w:space="0" w:color="auto"/>
              <w:right w:val="single" w:sz="4" w:space="0" w:color="auto"/>
            </w:tcBorders>
          </w:tcPr>
          <w:p w14:paraId="5AFE1A14" w14:textId="77777777" w:rsidR="00824E72" w:rsidRPr="00824E72" w:rsidRDefault="00824E72" w:rsidP="00824E72">
            <w:pPr>
              <w:pStyle w:val="Body"/>
              <w:rPr>
                <w:b/>
              </w:rPr>
            </w:pPr>
            <w:r w:rsidRPr="00824E72">
              <w:rPr>
                <w:b/>
              </w:rPr>
              <w:t>Ordinary Resolutions</w:t>
            </w:r>
          </w:p>
        </w:tc>
        <w:tc>
          <w:tcPr>
            <w:tcW w:w="1051" w:type="dxa"/>
            <w:tcBorders>
              <w:top w:val="single" w:sz="4" w:space="0" w:color="auto"/>
              <w:left w:val="single" w:sz="4" w:space="0" w:color="auto"/>
              <w:bottom w:val="single" w:sz="4" w:space="0" w:color="auto"/>
              <w:right w:val="single" w:sz="4" w:space="0" w:color="auto"/>
            </w:tcBorders>
          </w:tcPr>
          <w:p w14:paraId="613B5285" w14:textId="254A3045" w:rsidR="00824E72" w:rsidRPr="00EF0F79" w:rsidRDefault="00EF0F79" w:rsidP="00C74ED7">
            <w:pPr>
              <w:rPr>
                <w:b/>
              </w:rPr>
            </w:pPr>
            <w:r w:rsidRPr="00EF0F79">
              <w:rPr>
                <w:b/>
              </w:rPr>
              <w:t>For</w:t>
            </w:r>
          </w:p>
        </w:tc>
        <w:tc>
          <w:tcPr>
            <w:tcW w:w="1075" w:type="dxa"/>
            <w:tcBorders>
              <w:top w:val="single" w:sz="4" w:space="0" w:color="auto"/>
              <w:left w:val="single" w:sz="4" w:space="0" w:color="auto"/>
              <w:bottom w:val="single" w:sz="4" w:space="0" w:color="auto"/>
              <w:right w:val="single" w:sz="4" w:space="0" w:color="auto"/>
            </w:tcBorders>
          </w:tcPr>
          <w:p w14:paraId="3BD9AFAE" w14:textId="69484F98" w:rsidR="00824E72" w:rsidRPr="00556097" w:rsidRDefault="00EF0F79" w:rsidP="00C74ED7">
            <w:pPr>
              <w:rPr>
                <w:sz w:val="48"/>
                <w:szCs w:val="48"/>
              </w:rPr>
            </w:pPr>
            <w:r>
              <w:rPr>
                <w:b/>
              </w:rPr>
              <w:t>Against</w:t>
            </w:r>
          </w:p>
        </w:tc>
        <w:tc>
          <w:tcPr>
            <w:tcW w:w="1076" w:type="dxa"/>
            <w:tcBorders>
              <w:top w:val="single" w:sz="4" w:space="0" w:color="auto"/>
              <w:left w:val="single" w:sz="4" w:space="0" w:color="auto"/>
              <w:bottom w:val="single" w:sz="4" w:space="0" w:color="auto"/>
              <w:right w:val="single" w:sz="4" w:space="0" w:color="auto"/>
            </w:tcBorders>
          </w:tcPr>
          <w:p w14:paraId="29356740" w14:textId="4060F9B4" w:rsidR="00824E72" w:rsidRPr="00556097" w:rsidRDefault="00EF0F79" w:rsidP="00C74ED7">
            <w:pPr>
              <w:rPr>
                <w:sz w:val="48"/>
                <w:szCs w:val="48"/>
              </w:rPr>
            </w:pPr>
            <w:r>
              <w:rPr>
                <w:b/>
              </w:rPr>
              <w:t>Abstain</w:t>
            </w:r>
          </w:p>
        </w:tc>
      </w:tr>
      <w:tr w:rsidR="002D18BD" w:rsidRPr="00B4064F" w14:paraId="44AF0AF3" w14:textId="77777777" w:rsidTr="00EF0F79">
        <w:tc>
          <w:tcPr>
            <w:tcW w:w="1301" w:type="dxa"/>
            <w:tcBorders>
              <w:top w:val="single" w:sz="4" w:space="0" w:color="auto"/>
              <w:left w:val="single" w:sz="4" w:space="0" w:color="auto"/>
              <w:bottom w:val="single" w:sz="4" w:space="0" w:color="auto"/>
              <w:right w:val="single" w:sz="4" w:space="0" w:color="auto"/>
            </w:tcBorders>
          </w:tcPr>
          <w:p w14:paraId="6607C645" w14:textId="77777777" w:rsidR="002D18BD" w:rsidRPr="00B4064F" w:rsidRDefault="002D18BD" w:rsidP="00C74ED7">
            <w:pPr>
              <w:pStyle w:val="Body"/>
            </w:pPr>
            <w:r w:rsidRPr="00B4064F">
              <w:t>1.1</w:t>
            </w:r>
          </w:p>
        </w:tc>
        <w:tc>
          <w:tcPr>
            <w:tcW w:w="4718" w:type="dxa"/>
            <w:tcBorders>
              <w:top w:val="single" w:sz="4" w:space="0" w:color="auto"/>
              <w:left w:val="single" w:sz="4" w:space="0" w:color="auto"/>
              <w:bottom w:val="single" w:sz="4" w:space="0" w:color="auto"/>
              <w:right w:val="single" w:sz="4" w:space="0" w:color="auto"/>
            </w:tcBorders>
          </w:tcPr>
          <w:p w14:paraId="534E30BD" w14:textId="29EC41DD" w:rsidR="002D18BD" w:rsidRPr="00B4064F" w:rsidRDefault="00EF0F79" w:rsidP="00824E72">
            <w:pPr>
              <w:pStyle w:val="Body"/>
            </w:pPr>
            <w:r w:rsidRPr="00EF0F79">
              <w:t>To receive and consider the annual report for the Company for the period ended 3</w:t>
            </w:r>
            <w:r w:rsidR="00BD1120">
              <w:t>1</w:t>
            </w:r>
            <w:bookmarkStart w:id="3" w:name="_GoBack"/>
            <w:bookmarkEnd w:id="3"/>
            <w:r w:rsidRPr="00EF0F79">
              <w:t xml:space="preserve"> July 2020.</w:t>
            </w:r>
          </w:p>
        </w:tc>
        <w:tc>
          <w:tcPr>
            <w:tcW w:w="1051" w:type="dxa"/>
            <w:tcBorders>
              <w:top w:val="single" w:sz="4" w:space="0" w:color="auto"/>
              <w:left w:val="single" w:sz="4" w:space="0" w:color="auto"/>
              <w:bottom w:val="single" w:sz="4" w:space="0" w:color="auto"/>
              <w:right w:val="single" w:sz="4" w:space="0" w:color="auto"/>
            </w:tcBorders>
          </w:tcPr>
          <w:p w14:paraId="79B0A8A2" w14:textId="77777777" w:rsidR="002D18BD" w:rsidRPr="00556097" w:rsidRDefault="002D18BD" w:rsidP="00C74ED7">
            <w:pPr>
              <w:rPr>
                <w:sz w:val="48"/>
                <w:szCs w:val="48"/>
              </w:rPr>
            </w:pPr>
            <w:r w:rsidRPr="00556097">
              <w:rPr>
                <w:sz w:val="48"/>
                <w:szCs w:val="48"/>
              </w:rPr>
              <w:t>□</w:t>
            </w:r>
          </w:p>
        </w:tc>
        <w:tc>
          <w:tcPr>
            <w:tcW w:w="1075" w:type="dxa"/>
            <w:tcBorders>
              <w:top w:val="single" w:sz="4" w:space="0" w:color="auto"/>
              <w:left w:val="single" w:sz="4" w:space="0" w:color="auto"/>
              <w:bottom w:val="single" w:sz="4" w:space="0" w:color="auto"/>
              <w:right w:val="single" w:sz="4" w:space="0" w:color="auto"/>
            </w:tcBorders>
          </w:tcPr>
          <w:p w14:paraId="0942573A" w14:textId="77777777" w:rsidR="002D18BD" w:rsidRPr="00556097" w:rsidRDefault="002D18BD" w:rsidP="00C74ED7">
            <w:pPr>
              <w:rPr>
                <w:sz w:val="48"/>
                <w:szCs w:val="48"/>
              </w:rPr>
            </w:pPr>
            <w:r w:rsidRPr="00556097">
              <w:rPr>
                <w:sz w:val="48"/>
                <w:szCs w:val="48"/>
              </w:rPr>
              <w:t>□</w:t>
            </w:r>
          </w:p>
        </w:tc>
        <w:tc>
          <w:tcPr>
            <w:tcW w:w="1076" w:type="dxa"/>
            <w:tcBorders>
              <w:top w:val="single" w:sz="4" w:space="0" w:color="auto"/>
              <w:left w:val="single" w:sz="4" w:space="0" w:color="auto"/>
              <w:bottom w:val="single" w:sz="4" w:space="0" w:color="auto"/>
              <w:right w:val="single" w:sz="4" w:space="0" w:color="auto"/>
            </w:tcBorders>
          </w:tcPr>
          <w:p w14:paraId="5118EFA9" w14:textId="77777777" w:rsidR="002D18BD" w:rsidRPr="00556097" w:rsidRDefault="002D18BD" w:rsidP="00C74ED7">
            <w:pPr>
              <w:rPr>
                <w:sz w:val="48"/>
                <w:szCs w:val="48"/>
              </w:rPr>
            </w:pPr>
            <w:r w:rsidRPr="00556097">
              <w:rPr>
                <w:sz w:val="48"/>
                <w:szCs w:val="48"/>
              </w:rPr>
              <w:t>□</w:t>
            </w:r>
          </w:p>
        </w:tc>
      </w:tr>
      <w:tr w:rsidR="002D18BD" w:rsidRPr="00B4064F" w14:paraId="40DE2431" w14:textId="77777777" w:rsidTr="00EF0F79">
        <w:tc>
          <w:tcPr>
            <w:tcW w:w="1301" w:type="dxa"/>
            <w:tcBorders>
              <w:top w:val="single" w:sz="4" w:space="0" w:color="auto"/>
              <w:left w:val="single" w:sz="4" w:space="0" w:color="auto"/>
              <w:bottom w:val="single" w:sz="4" w:space="0" w:color="auto"/>
              <w:right w:val="single" w:sz="4" w:space="0" w:color="auto"/>
            </w:tcBorders>
          </w:tcPr>
          <w:p w14:paraId="0A43DCFB" w14:textId="77777777" w:rsidR="002D18BD" w:rsidRPr="00B4064F" w:rsidRDefault="00824E72" w:rsidP="00C74ED7">
            <w:pPr>
              <w:pStyle w:val="Body"/>
            </w:pPr>
            <w:r>
              <w:t>2.1</w:t>
            </w:r>
          </w:p>
        </w:tc>
        <w:tc>
          <w:tcPr>
            <w:tcW w:w="4718" w:type="dxa"/>
            <w:tcBorders>
              <w:top w:val="single" w:sz="4" w:space="0" w:color="auto"/>
              <w:left w:val="single" w:sz="4" w:space="0" w:color="auto"/>
              <w:bottom w:val="single" w:sz="4" w:space="0" w:color="auto"/>
              <w:right w:val="single" w:sz="4" w:space="0" w:color="auto"/>
            </w:tcBorders>
          </w:tcPr>
          <w:p w14:paraId="68812E59" w14:textId="20F5FD82" w:rsidR="002D18BD" w:rsidRPr="00B4064F" w:rsidRDefault="00EF0F79" w:rsidP="00824E72">
            <w:pPr>
              <w:pStyle w:val="Body"/>
            </w:pPr>
            <w:r w:rsidRPr="00EF0F79">
              <w:t>To re-appoint BDO LLP as auditor of the Company.</w:t>
            </w:r>
          </w:p>
        </w:tc>
        <w:tc>
          <w:tcPr>
            <w:tcW w:w="1051" w:type="dxa"/>
            <w:tcBorders>
              <w:top w:val="single" w:sz="4" w:space="0" w:color="auto"/>
              <w:left w:val="single" w:sz="4" w:space="0" w:color="auto"/>
              <w:bottom w:val="single" w:sz="4" w:space="0" w:color="auto"/>
              <w:right w:val="single" w:sz="4" w:space="0" w:color="auto"/>
            </w:tcBorders>
          </w:tcPr>
          <w:p w14:paraId="3EDBE9C5" w14:textId="77777777" w:rsidR="002D18BD" w:rsidRPr="00556097" w:rsidRDefault="002D18BD" w:rsidP="00C74ED7">
            <w:pPr>
              <w:rPr>
                <w:sz w:val="48"/>
                <w:szCs w:val="48"/>
              </w:rPr>
            </w:pPr>
            <w:r w:rsidRPr="00556097">
              <w:rPr>
                <w:sz w:val="48"/>
                <w:szCs w:val="48"/>
              </w:rPr>
              <w:t>□</w:t>
            </w:r>
          </w:p>
        </w:tc>
        <w:tc>
          <w:tcPr>
            <w:tcW w:w="1075" w:type="dxa"/>
            <w:tcBorders>
              <w:top w:val="single" w:sz="4" w:space="0" w:color="auto"/>
              <w:left w:val="single" w:sz="4" w:space="0" w:color="auto"/>
              <w:bottom w:val="single" w:sz="4" w:space="0" w:color="auto"/>
              <w:right w:val="single" w:sz="4" w:space="0" w:color="auto"/>
            </w:tcBorders>
          </w:tcPr>
          <w:p w14:paraId="15A3F174" w14:textId="77777777" w:rsidR="002D18BD" w:rsidRPr="00556097" w:rsidRDefault="002D18BD" w:rsidP="00C74ED7">
            <w:pPr>
              <w:rPr>
                <w:sz w:val="48"/>
                <w:szCs w:val="48"/>
              </w:rPr>
            </w:pPr>
            <w:r w:rsidRPr="00556097">
              <w:rPr>
                <w:sz w:val="48"/>
                <w:szCs w:val="48"/>
              </w:rPr>
              <w:t>□</w:t>
            </w:r>
          </w:p>
        </w:tc>
        <w:tc>
          <w:tcPr>
            <w:tcW w:w="1076" w:type="dxa"/>
            <w:tcBorders>
              <w:top w:val="single" w:sz="4" w:space="0" w:color="auto"/>
              <w:left w:val="single" w:sz="4" w:space="0" w:color="auto"/>
              <w:bottom w:val="single" w:sz="4" w:space="0" w:color="auto"/>
              <w:right w:val="single" w:sz="4" w:space="0" w:color="auto"/>
            </w:tcBorders>
          </w:tcPr>
          <w:p w14:paraId="4D729C2C" w14:textId="77777777" w:rsidR="002D18BD" w:rsidRPr="00556097" w:rsidRDefault="002D18BD" w:rsidP="00C74ED7">
            <w:pPr>
              <w:rPr>
                <w:sz w:val="48"/>
                <w:szCs w:val="48"/>
              </w:rPr>
            </w:pPr>
            <w:r w:rsidRPr="00556097">
              <w:rPr>
                <w:sz w:val="48"/>
                <w:szCs w:val="48"/>
              </w:rPr>
              <w:t>□</w:t>
            </w:r>
          </w:p>
        </w:tc>
      </w:tr>
      <w:tr w:rsidR="002D18BD" w:rsidRPr="00B4064F" w14:paraId="7A422EFA" w14:textId="77777777" w:rsidTr="00EF0F79">
        <w:tc>
          <w:tcPr>
            <w:tcW w:w="1301" w:type="dxa"/>
            <w:tcBorders>
              <w:top w:val="single" w:sz="4" w:space="0" w:color="auto"/>
              <w:left w:val="single" w:sz="4" w:space="0" w:color="auto"/>
              <w:bottom w:val="single" w:sz="4" w:space="0" w:color="auto"/>
              <w:right w:val="single" w:sz="4" w:space="0" w:color="auto"/>
            </w:tcBorders>
          </w:tcPr>
          <w:p w14:paraId="251F4E55" w14:textId="77777777" w:rsidR="002D18BD" w:rsidRPr="00B4064F" w:rsidRDefault="00840A94" w:rsidP="00824E72">
            <w:pPr>
              <w:pStyle w:val="Body"/>
            </w:pPr>
            <w:r>
              <w:t>3.1</w:t>
            </w:r>
          </w:p>
        </w:tc>
        <w:tc>
          <w:tcPr>
            <w:tcW w:w="4718" w:type="dxa"/>
            <w:tcBorders>
              <w:top w:val="single" w:sz="4" w:space="0" w:color="auto"/>
              <w:left w:val="single" w:sz="4" w:space="0" w:color="auto"/>
              <w:bottom w:val="single" w:sz="4" w:space="0" w:color="auto"/>
              <w:right w:val="single" w:sz="4" w:space="0" w:color="auto"/>
            </w:tcBorders>
          </w:tcPr>
          <w:p w14:paraId="3D0CE740" w14:textId="77777777" w:rsidR="002D18BD" w:rsidRPr="00B4064F" w:rsidRDefault="00840A94" w:rsidP="00840A94">
            <w:pPr>
              <w:pStyle w:val="Body"/>
            </w:pPr>
            <w:r>
              <w:t>That the Board be authorised to fix the auditor's remuneration.</w:t>
            </w:r>
          </w:p>
        </w:tc>
        <w:tc>
          <w:tcPr>
            <w:tcW w:w="1051" w:type="dxa"/>
            <w:tcBorders>
              <w:top w:val="single" w:sz="4" w:space="0" w:color="auto"/>
              <w:left w:val="single" w:sz="4" w:space="0" w:color="auto"/>
              <w:bottom w:val="single" w:sz="4" w:space="0" w:color="auto"/>
              <w:right w:val="single" w:sz="4" w:space="0" w:color="auto"/>
            </w:tcBorders>
          </w:tcPr>
          <w:p w14:paraId="331049F5" w14:textId="77777777" w:rsidR="002D18BD" w:rsidRPr="00556097" w:rsidRDefault="002D18BD" w:rsidP="00C74ED7">
            <w:pPr>
              <w:rPr>
                <w:sz w:val="48"/>
                <w:szCs w:val="48"/>
              </w:rPr>
            </w:pPr>
            <w:r w:rsidRPr="00556097">
              <w:rPr>
                <w:sz w:val="48"/>
                <w:szCs w:val="48"/>
              </w:rPr>
              <w:t>□</w:t>
            </w:r>
          </w:p>
        </w:tc>
        <w:tc>
          <w:tcPr>
            <w:tcW w:w="1075" w:type="dxa"/>
            <w:tcBorders>
              <w:top w:val="single" w:sz="4" w:space="0" w:color="auto"/>
              <w:left w:val="single" w:sz="4" w:space="0" w:color="auto"/>
              <w:bottom w:val="single" w:sz="4" w:space="0" w:color="auto"/>
              <w:right w:val="single" w:sz="4" w:space="0" w:color="auto"/>
            </w:tcBorders>
          </w:tcPr>
          <w:p w14:paraId="12F20F54" w14:textId="77777777" w:rsidR="002D18BD" w:rsidRPr="00556097" w:rsidRDefault="002D18BD" w:rsidP="00C74ED7">
            <w:pPr>
              <w:rPr>
                <w:sz w:val="48"/>
                <w:szCs w:val="48"/>
              </w:rPr>
            </w:pPr>
            <w:r w:rsidRPr="00556097">
              <w:rPr>
                <w:sz w:val="48"/>
                <w:szCs w:val="48"/>
              </w:rPr>
              <w:t>□</w:t>
            </w:r>
          </w:p>
        </w:tc>
        <w:tc>
          <w:tcPr>
            <w:tcW w:w="1076" w:type="dxa"/>
            <w:tcBorders>
              <w:top w:val="single" w:sz="4" w:space="0" w:color="auto"/>
              <w:left w:val="single" w:sz="4" w:space="0" w:color="auto"/>
              <w:bottom w:val="single" w:sz="4" w:space="0" w:color="auto"/>
              <w:right w:val="single" w:sz="4" w:space="0" w:color="auto"/>
            </w:tcBorders>
          </w:tcPr>
          <w:p w14:paraId="6B42BC64" w14:textId="77777777" w:rsidR="002D18BD" w:rsidRPr="00556097" w:rsidRDefault="002D18BD" w:rsidP="00C74ED7">
            <w:pPr>
              <w:rPr>
                <w:sz w:val="48"/>
                <w:szCs w:val="48"/>
              </w:rPr>
            </w:pPr>
            <w:r w:rsidRPr="00556097">
              <w:rPr>
                <w:sz w:val="48"/>
                <w:szCs w:val="48"/>
              </w:rPr>
              <w:t>□</w:t>
            </w:r>
          </w:p>
        </w:tc>
      </w:tr>
      <w:tr w:rsidR="00EF0F79" w:rsidRPr="00B4064F" w14:paraId="5035ABD8" w14:textId="77777777" w:rsidTr="00EF0F79">
        <w:tc>
          <w:tcPr>
            <w:tcW w:w="1301" w:type="dxa"/>
            <w:tcBorders>
              <w:top w:val="single" w:sz="4" w:space="0" w:color="auto"/>
              <w:left w:val="single" w:sz="4" w:space="0" w:color="auto"/>
              <w:bottom w:val="single" w:sz="4" w:space="0" w:color="auto"/>
              <w:right w:val="single" w:sz="4" w:space="0" w:color="auto"/>
            </w:tcBorders>
          </w:tcPr>
          <w:p w14:paraId="509CA120" w14:textId="43C24D8C" w:rsidR="00EF0F79" w:rsidRDefault="004D6CD7" w:rsidP="006F2996">
            <w:pPr>
              <w:pStyle w:val="Body"/>
            </w:pPr>
            <w:r>
              <w:t>4</w:t>
            </w:r>
            <w:r w:rsidR="00EF0F79">
              <w:t>.1</w:t>
            </w:r>
          </w:p>
        </w:tc>
        <w:tc>
          <w:tcPr>
            <w:tcW w:w="4718" w:type="dxa"/>
            <w:tcBorders>
              <w:top w:val="single" w:sz="4" w:space="0" w:color="auto"/>
              <w:left w:val="single" w:sz="4" w:space="0" w:color="auto"/>
              <w:bottom w:val="single" w:sz="4" w:space="0" w:color="auto"/>
              <w:right w:val="single" w:sz="4" w:space="0" w:color="auto"/>
            </w:tcBorders>
          </w:tcPr>
          <w:p w14:paraId="23DE1AC0" w14:textId="6C5C22A5" w:rsidR="00EF0F79" w:rsidRPr="00B4064F" w:rsidRDefault="00EF0F79" w:rsidP="00EF0F79">
            <w:pPr>
              <w:pStyle w:val="Body"/>
            </w:pPr>
            <w:r>
              <w:t>To approve an extension to the period during which the Company is able to seek to make an acquisition for a further 24 months.</w:t>
            </w:r>
          </w:p>
        </w:tc>
        <w:tc>
          <w:tcPr>
            <w:tcW w:w="1051" w:type="dxa"/>
            <w:tcBorders>
              <w:top w:val="single" w:sz="4" w:space="0" w:color="auto"/>
              <w:left w:val="single" w:sz="4" w:space="0" w:color="auto"/>
              <w:bottom w:val="single" w:sz="4" w:space="0" w:color="auto"/>
              <w:right w:val="single" w:sz="4" w:space="0" w:color="auto"/>
            </w:tcBorders>
          </w:tcPr>
          <w:p w14:paraId="1AB4EE3A" w14:textId="061C007D" w:rsidR="00EF0F79" w:rsidRPr="00556097" w:rsidRDefault="00EF0F79" w:rsidP="006F2996">
            <w:pPr>
              <w:rPr>
                <w:sz w:val="48"/>
                <w:szCs w:val="48"/>
              </w:rPr>
            </w:pPr>
            <w:r w:rsidRPr="00556097">
              <w:rPr>
                <w:sz w:val="48"/>
                <w:szCs w:val="48"/>
              </w:rPr>
              <w:t>□</w:t>
            </w:r>
          </w:p>
        </w:tc>
        <w:tc>
          <w:tcPr>
            <w:tcW w:w="1075" w:type="dxa"/>
            <w:tcBorders>
              <w:top w:val="single" w:sz="4" w:space="0" w:color="auto"/>
              <w:left w:val="single" w:sz="4" w:space="0" w:color="auto"/>
              <w:bottom w:val="single" w:sz="4" w:space="0" w:color="auto"/>
              <w:right w:val="single" w:sz="4" w:space="0" w:color="auto"/>
            </w:tcBorders>
          </w:tcPr>
          <w:p w14:paraId="2A23DC92" w14:textId="7B4B7540" w:rsidR="00EF0F79" w:rsidRPr="00556097" w:rsidRDefault="00EF0F79" w:rsidP="006F2996">
            <w:pPr>
              <w:rPr>
                <w:sz w:val="48"/>
                <w:szCs w:val="48"/>
              </w:rPr>
            </w:pPr>
            <w:r w:rsidRPr="00556097">
              <w:rPr>
                <w:sz w:val="48"/>
                <w:szCs w:val="48"/>
              </w:rPr>
              <w:t>□</w:t>
            </w:r>
          </w:p>
        </w:tc>
        <w:tc>
          <w:tcPr>
            <w:tcW w:w="1076" w:type="dxa"/>
            <w:tcBorders>
              <w:top w:val="single" w:sz="4" w:space="0" w:color="auto"/>
              <w:left w:val="single" w:sz="4" w:space="0" w:color="auto"/>
              <w:bottom w:val="single" w:sz="4" w:space="0" w:color="auto"/>
              <w:right w:val="single" w:sz="4" w:space="0" w:color="auto"/>
            </w:tcBorders>
          </w:tcPr>
          <w:p w14:paraId="3CD19B0A" w14:textId="18DE2126" w:rsidR="00EF0F79" w:rsidRPr="00556097" w:rsidRDefault="00EF0F79" w:rsidP="006F2996">
            <w:pPr>
              <w:rPr>
                <w:sz w:val="48"/>
                <w:szCs w:val="48"/>
              </w:rPr>
            </w:pPr>
            <w:r w:rsidRPr="00556097">
              <w:rPr>
                <w:sz w:val="48"/>
                <w:szCs w:val="48"/>
              </w:rPr>
              <w:t>□</w:t>
            </w:r>
          </w:p>
        </w:tc>
      </w:tr>
    </w:tbl>
    <w:p w14:paraId="24708500" w14:textId="77777777" w:rsidR="002D18BD" w:rsidRPr="0095793D" w:rsidRDefault="002D18BD" w:rsidP="002D18BD"/>
    <w:p w14:paraId="0BAB22E6" w14:textId="77777777" w:rsidR="002D18BD" w:rsidRPr="0095793D" w:rsidRDefault="002D18BD" w:rsidP="002D18BD">
      <w:pPr>
        <w:pStyle w:val="Body"/>
      </w:pPr>
      <w:r w:rsidRPr="0095793D">
        <w:t xml:space="preserve">Dated </w:t>
      </w:r>
      <w:r w:rsidR="00721B59">
        <w:t xml:space="preserve">___________ </w:t>
      </w:r>
      <w:r w:rsidRPr="0095793D">
        <w:t>20</w:t>
      </w:r>
      <w:r w:rsidR="00840A94">
        <w:t>20</w:t>
      </w:r>
    </w:p>
    <w:p w14:paraId="3F66997C" w14:textId="77777777" w:rsidR="002D18BD" w:rsidRDefault="006C697E" w:rsidP="002D18BD">
      <w:pPr>
        <w:pStyle w:val="Body"/>
        <w:rPr>
          <w:i/>
        </w:rPr>
      </w:pPr>
      <w:r>
        <w:rPr>
          <w:i/>
        </w:rPr>
        <w:t>[If a member is an individual, sign below]</w:t>
      </w:r>
    </w:p>
    <w:p w14:paraId="5E1B1245" w14:textId="77777777" w:rsidR="006C697E" w:rsidRPr="006C697E" w:rsidRDefault="006C697E" w:rsidP="002D18BD">
      <w:pPr>
        <w:pStyle w:val="Body"/>
        <w:rPr>
          <w:i/>
        </w:rPr>
      </w:pPr>
    </w:p>
    <w:tbl>
      <w:tblPr>
        <w:tblW w:w="0" w:type="auto"/>
        <w:tblLook w:val="01E0" w:firstRow="1" w:lastRow="1" w:firstColumn="1" w:lastColumn="1" w:noHBand="0" w:noVBand="0"/>
      </w:tblPr>
      <w:tblGrid>
        <w:gridCol w:w="3396"/>
        <w:gridCol w:w="4432"/>
      </w:tblGrid>
      <w:tr w:rsidR="002D18BD" w:rsidRPr="00B4064F" w14:paraId="1912CDF8" w14:textId="77777777" w:rsidTr="00C74ED7">
        <w:tc>
          <w:tcPr>
            <w:tcW w:w="3396" w:type="dxa"/>
          </w:tcPr>
          <w:p w14:paraId="4F98D44E" w14:textId="77777777" w:rsidR="002D18BD" w:rsidRPr="00B4064F" w:rsidRDefault="002D18BD" w:rsidP="00C74ED7">
            <w:pPr>
              <w:pStyle w:val="BodyList"/>
            </w:pPr>
            <w:r w:rsidRPr="00B4064F">
              <w:t>………………………...............</w:t>
            </w:r>
          </w:p>
        </w:tc>
        <w:tc>
          <w:tcPr>
            <w:tcW w:w="4432" w:type="dxa"/>
          </w:tcPr>
          <w:p w14:paraId="35159C1D" w14:textId="77777777" w:rsidR="002D18BD" w:rsidRPr="00B4064F" w:rsidRDefault="002D18BD" w:rsidP="00C74ED7">
            <w:pPr>
              <w:pStyle w:val="BodyList"/>
            </w:pPr>
            <w:r w:rsidRPr="00B4064F">
              <w:t>………………………………..</w:t>
            </w:r>
          </w:p>
        </w:tc>
      </w:tr>
      <w:tr w:rsidR="002D18BD" w:rsidRPr="00B4064F" w14:paraId="081DF713" w14:textId="77777777" w:rsidTr="00C74ED7">
        <w:tc>
          <w:tcPr>
            <w:tcW w:w="3396" w:type="dxa"/>
          </w:tcPr>
          <w:p w14:paraId="017456E0" w14:textId="77777777" w:rsidR="002D18BD" w:rsidRPr="00B4064F" w:rsidRDefault="002D18BD" w:rsidP="00C74ED7">
            <w:pPr>
              <w:pStyle w:val="Body"/>
            </w:pPr>
            <w:r w:rsidRPr="00B4064F">
              <w:t>Signature of shareholder</w:t>
            </w:r>
          </w:p>
        </w:tc>
        <w:tc>
          <w:tcPr>
            <w:tcW w:w="4432" w:type="dxa"/>
          </w:tcPr>
          <w:p w14:paraId="67357031" w14:textId="77777777" w:rsidR="002D18BD" w:rsidRPr="00B4064F" w:rsidRDefault="002D18BD" w:rsidP="00C74ED7">
            <w:pPr>
              <w:pStyle w:val="Body"/>
            </w:pPr>
            <w:r w:rsidRPr="00B4064F">
              <w:t>Signature of joint-shareholder, if any</w:t>
            </w:r>
          </w:p>
        </w:tc>
      </w:tr>
    </w:tbl>
    <w:p w14:paraId="069EE396" w14:textId="77777777" w:rsidR="006C697E" w:rsidRPr="006C697E" w:rsidRDefault="006C697E" w:rsidP="00721B59">
      <w:pPr>
        <w:pStyle w:val="Body"/>
        <w:rPr>
          <w:i/>
        </w:rPr>
      </w:pPr>
      <w:r>
        <w:rPr>
          <w:i/>
        </w:rPr>
        <w:t>[If the member is a company, complete either of the following]</w:t>
      </w:r>
    </w:p>
    <w:p w14:paraId="0D4F17A5" w14:textId="0EDCD4CA" w:rsidR="00721B59" w:rsidRDefault="00721B59" w:rsidP="00721B59">
      <w:pPr>
        <w:pStyle w:val="Body"/>
      </w:pPr>
      <w:r w:rsidRPr="00774CCD">
        <w:t xml:space="preserve">Executed by </w:t>
      </w:r>
      <w:r w:rsidR="006C697E">
        <w:t>_________________________</w:t>
      </w:r>
      <w:r w:rsidRPr="00774CCD">
        <w:t xml:space="preserve"> acting through two authorised signatories</w:t>
      </w:r>
    </w:p>
    <w:tbl>
      <w:tblPr>
        <w:tblW w:w="0" w:type="auto"/>
        <w:tblLook w:val="01E0" w:firstRow="1" w:lastRow="1" w:firstColumn="1" w:lastColumn="1" w:noHBand="0" w:noVBand="0"/>
      </w:tblPr>
      <w:tblGrid>
        <w:gridCol w:w="3338"/>
        <w:gridCol w:w="5951"/>
      </w:tblGrid>
      <w:tr w:rsidR="00721B59" w14:paraId="16E10C40" w14:textId="77777777" w:rsidTr="00C74ED7">
        <w:tc>
          <w:tcPr>
            <w:tcW w:w="3383" w:type="dxa"/>
            <w:shd w:val="clear" w:color="auto" w:fill="auto"/>
          </w:tcPr>
          <w:p w14:paraId="2E4ACEB2" w14:textId="77777777" w:rsidR="00721B59" w:rsidRPr="00F36656" w:rsidRDefault="00721B59" w:rsidP="00C74ED7">
            <w:pPr>
              <w:pStyle w:val="BodyList"/>
              <w:rPr>
                <w:lang w:val="en-US" w:eastAsia="ja-JP"/>
              </w:rPr>
            </w:pPr>
            <w:r w:rsidRPr="00774CCD">
              <w:t>_______________________</w:t>
            </w:r>
          </w:p>
        </w:tc>
        <w:tc>
          <w:tcPr>
            <w:tcW w:w="6241" w:type="dxa"/>
            <w:shd w:val="clear" w:color="auto" w:fill="auto"/>
          </w:tcPr>
          <w:p w14:paraId="06E83FB7" w14:textId="77777777" w:rsidR="00721B59" w:rsidRPr="00F36656" w:rsidRDefault="00721B59" w:rsidP="00C74ED7">
            <w:pPr>
              <w:pStyle w:val="BodyList"/>
              <w:rPr>
                <w:lang w:val="en-US" w:eastAsia="ja-JP"/>
              </w:rPr>
            </w:pPr>
            <w:r w:rsidRPr="00774CCD">
              <w:t>_________________________</w:t>
            </w:r>
          </w:p>
        </w:tc>
      </w:tr>
      <w:tr w:rsidR="00721B59" w14:paraId="17C78B88" w14:textId="77777777" w:rsidTr="00C74ED7">
        <w:tc>
          <w:tcPr>
            <w:tcW w:w="3383" w:type="dxa"/>
            <w:shd w:val="clear" w:color="auto" w:fill="auto"/>
          </w:tcPr>
          <w:p w14:paraId="529FB2A3" w14:textId="77777777" w:rsidR="00721B59" w:rsidRPr="00F36656" w:rsidRDefault="00721B59" w:rsidP="00C74ED7">
            <w:pPr>
              <w:pStyle w:val="Body"/>
              <w:rPr>
                <w:lang w:val="en-US" w:eastAsia="ja-JP"/>
              </w:rPr>
            </w:pPr>
            <w:r w:rsidRPr="00774CCD">
              <w:t>Signature of authorised signatory</w:t>
            </w:r>
          </w:p>
        </w:tc>
        <w:tc>
          <w:tcPr>
            <w:tcW w:w="6241" w:type="dxa"/>
            <w:shd w:val="clear" w:color="auto" w:fill="auto"/>
          </w:tcPr>
          <w:p w14:paraId="53950AAE" w14:textId="77777777" w:rsidR="00721B59" w:rsidRPr="00F36656" w:rsidRDefault="00721B59" w:rsidP="00C74ED7">
            <w:pPr>
              <w:pStyle w:val="Body"/>
              <w:rPr>
                <w:lang w:val="en-US" w:eastAsia="ja-JP"/>
              </w:rPr>
            </w:pPr>
            <w:r w:rsidRPr="00774CCD">
              <w:t>Signature of authorised signatory</w:t>
            </w:r>
          </w:p>
        </w:tc>
      </w:tr>
      <w:tr w:rsidR="00721B59" w14:paraId="1D897554" w14:textId="77777777" w:rsidTr="00C74ED7">
        <w:tc>
          <w:tcPr>
            <w:tcW w:w="3383" w:type="dxa"/>
            <w:shd w:val="clear" w:color="auto" w:fill="auto"/>
          </w:tcPr>
          <w:p w14:paraId="5D409D79" w14:textId="77777777" w:rsidR="00721B59" w:rsidRPr="00F36656" w:rsidRDefault="00721B59" w:rsidP="00C74ED7">
            <w:pPr>
              <w:pStyle w:val="BodyList"/>
              <w:rPr>
                <w:lang w:val="en-US" w:eastAsia="ja-JP"/>
              </w:rPr>
            </w:pPr>
            <w:r w:rsidRPr="00774CCD">
              <w:t>_______________________</w:t>
            </w:r>
          </w:p>
        </w:tc>
        <w:tc>
          <w:tcPr>
            <w:tcW w:w="6241" w:type="dxa"/>
            <w:shd w:val="clear" w:color="auto" w:fill="auto"/>
          </w:tcPr>
          <w:p w14:paraId="12E60639" w14:textId="77777777" w:rsidR="00721B59" w:rsidRPr="00F36656" w:rsidRDefault="00721B59" w:rsidP="00C74ED7">
            <w:pPr>
              <w:pStyle w:val="BodyList"/>
              <w:rPr>
                <w:lang w:val="en-US" w:eastAsia="ja-JP"/>
              </w:rPr>
            </w:pPr>
            <w:r w:rsidRPr="00774CCD">
              <w:t>_________________________</w:t>
            </w:r>
          </w:p>
        </w:tc>
      </w:tr>
      <w:tr w:rsidR="00721B59" w14:paraId="377C4942" w14:textId="77777777" w:rsidTr="00C74ED7">
        <w:tc>
          <w:tcPr>
            <w:tcW w:w="3383" w:type="dxa"/>
            <w:shd w:val="clear" w:color="auto" w:fill="auto"/>
          </w:tcPr>
          <w:p w14:paraId="3D66C8F8" w14:textId="77777777" w:rsidR="00721B59" w:rsidRPr="00F36656" w:rsidRDefault="00721B59" w:rsidP="00C74ED7">
            <w:pPr>
              <w:pStyle w:val="Body"/>
              <w:rPr>
                <w:lang w:val="en-US" w:eastAsia="ja-JP"/>
              </w:rPr>
            </w:pPr>
            <w:r w:rsidRPr="00774CCD">
              <w:t>Print name</w:t>
            </w:r>
          </w:p>
        </w:tc>
        <w:tc>
          <w:tcPr>
            <w:tcW w:w="6241" w:type="dxa"/>
            <w:shd w:val="clear" w:color="auto" w:fill="auto"/>
          </w:tcPr>
          <w:p w14:paraId="2B38A770" w14:textId="77777777" w:rsidR="00721B59" w:rsidRPr="00F36656" w:rsidRDefault="00721B59" w:rsidP="00C74ED7">
            <w:pPr>
              <w:pStyle w:val="Body"/>
              <w:rPr>
                <w:lang w:val="en-US" w:eastAsia="ja-JP"/>
              </w:rPr>
            </w:pPr>
            <w:r w:rsidRPr="00774CCD">
              <w:t>Print name</w:t>
            </w:r>
          </w:p>
        </w:tc>
      </w:tr>
      <w:tr w:rsidR="00721B59" w14:paraId="06735BAF" w14:textId="77777777" w:rsidTr="00C74ED7">
        <w:tc>
          <w:tcPr>
            <w:tcW w:w="3383" w:type="dxa"/>
            <w:shd w:val="clear" w:color="auto" w:fill="auto"/>
          </w:tcPr>
          <w:p w14:paraId="36132D16" w14:textId="77777777" w:rsidR="00721B59" w:rsidRPr="00F36656" w:rsidRDefault="00721B59" w:rsidP="00C74ED7">
            <w:pPr>
              <w:pStyle w:val="BodyList"/>
              <w:rPr>
                <w:lang w:val="en-US" w:eastAsia="ja-JP"/>
              </w:rPr>
            </w:pPr>
            <w:r w:rsidRPr="00774CCD">
              <w:t>_______________________</w:t>
            </w:r>
          </w:p>
        </w:tc>
        <w:tc>
          <w:tcPr>
            <w:tcW w:w="6241" w:type="dxa"/>
            <w:shd w:val="clear" w:color="auto" w:fill="auto"/>
          </w:tcPr>
          <w:p w14:paraId="18B5831B" w14:textId="77777777" w:rsidR="00721B59" w:rsidRPr="00F36656" w:rsidRDefault="00721B59" w:rsidP="00C74ED7">
            <w:pPr>
              <w:pStyle w:val="BodyList"/>
              <w:rPr>
                <w:lang w:val="en-US" w:eastAsia="ja-JP"/>
              </w:rPr>
            </w:pPr>
            <w:r w:rsidRPr="00774CCD">
              <w:t>_________________________</w:t>
            </w:r>
          </w:p>
        </w:tc>
      </w:tr>
      <w:tr w:rsidR="00721B59" w14:paraId="097881A1" w14:textId="77777777" w:rsidTr="00C74ED7">
        <w:tc>
          <w:tcPr>
            <w:tcW w:w="3383" w:type="dxa"/>
            <w:shd w:val="clear" w:color="auto" w:fill="auto"/>
          </w:tcPr>
          <w:p w14:paraId="1290F6E2" w14:textId="77777777" w:rsidR="00721B59" w:rsidRPr="00F36656" w:rsidRDefault="00721B59" w:rsidP="00C74ED7">
            <w:pPr>
              <w:pStyle w:val="Body"/>
              <w:rPr>
                <w:lang w:val="en-US" w:eastAsia="ja-JP"/>
              </w:rPr>
            </w:pPr>
            <w:r w:rsidRPr="00774CCD">
              <w:t>Title</w:t>
            </w:r>
          </w:p>
        </w:tc>
        <w:tc>
          <w:tcPr>
            <w:tcW w:w="6241" w:type="dxa"/>
            <w:shd w:val="clear" w:color="auto" w:fill="auto"/>
          </w:tcPr>
          <w:p w14:paraId="5E5BF951" w14:textId="77777777" w:rsidR="00721B59" w:rsidRPr="00F36656" w:rsidRDefault="00721B59" w:rsidP="00C74ED7">
            <w:pPr>
              <w:pStyle w:val="Body"/>
              <w:rPr>
                <w:lang w:val="en-US" w:eastAsia="ja-JP"/>
              </w:rPr>
            </w:pPr>
            <w:r w:rsidRPr="00774CCD">
              <w:t>Title</w:t>
            </w:r>
          </w:p>
        </w:tc>
      </w:tr>
    </w:tbl>
    <w:p w14:paraId="14E143DA" w14:textId="17A422EE" w:rsidR="00721B59" w:rsidRDefault="004D6CD7" w:rsidP="00721B59">
      <w:pPr>
        <w:pStyle w:val="Body"/>
      </w:pPr>
      <w:r>
        <w:t>E</w:t>
      </w:r>
      <w:r w:rsidR="00721B59" w:rsidRPr="00774CCD">
        <w:t xml:space="preserve">xecuted by </w:t>
      </w:r>
      <w:r w:rsidR="006C697E">
        <w:t>_________________________</w:t>
      </w:r>
      <w:r w:rsidR="006C697E" w:rsidRPr="00774CCD">
        <w:t xml:space="preserve"> </w:t>
      </w:r>
      <w:r w:rsidR="00721B59" w:rsidRPr="00774CCD">
        <w:t>acting through an authorised</w:t>
      </w:r>
      <w:r w:rsidR="00721B59">
        <w:t xml:space="preserve"> </w:t>
      </w:r>
      <w:r w:rsidR="00721B59" w:rsidRPr="00774CCD">
        <w:t>signatory</w:t>
      </w:r>
    </w:p>
    <w:p w14:paraId="6AF52A99" w14:textId="77777777" w:rsidR="00721B59" w:rsidRPr="00774CCD" w:rsidRDefault="00721B59" w:rsidP="00721B59">
      <w:pPr>
        <w:pStyle w:val="BodyList"/>
        <w:rPr>
          <w:lang w:val="en-US" w:eastAsia="ja-JP"/>
        </w:rPr>
      </w:pPr>
      <w:r w:rsidRPr="00774CCD">
        <w:t>_______________________</w:t>
      </w:r>
    </w:p>
    <w:p w14:paraId="5A70158F" w14:textId="77777777" w:rsidR="00721B59" w:rsidRPr="00774CCD" w:rsidRDefault="00721B59" w:rsidP="00721B59">
      <w:pPr>
        <w:pStyle w:val="Body"/>
        <w:rPr>
          <w:lang w:val="en-US" w:eastAsia="ja-JP"/>
        </w:rPr>
      </w:pPr>
      <w:r w:rsidRPr="00774CCD">
        <w:t>Signature of authorised signatory</w:t>
      </w:r>
    </w:p>
    <w:p w14:paraId="18F7F108" w14:textId="77777777" w:rsidR="00721B59" w:rsidRPr="00774CCD" w:rsidRDefault="00721B59" w:rsidP="00721B59">
      <w:pPr>
        <w:pStyle w:val="BodyList"/>
        <w:rPr>
          <w:lang w:val="en-US" w:eastAsia="ja-JP"/>
        </w:rPr>
      </w:pPr>
      <w:r w:rsidRPr="00774CCD">
        <w:t>_______________________</w:t>
      </w:r>
    </w:p>
    <w:p w14:paraId="7AE690D3" w14:textId="77777777" w:rsidR="00721B59" w:rsidRPr="00774CCD" w:rsidRDefault="00721B59" w:rsidP="00721B59">
      <w:pPr>
        <w:pStyle w:val="Body"/>
        <w:rPr>
          <w:lang w:val="en-US" w:eastAsia="ja-JP"/>
        </w:rPr>
      </w:pPr>
      <w:r w:rsidRPr="00774CCD">
        <w:t>Print name</w:t>
      </w:r>
    </w:p>
    <w:p w14:paraId="7A4EF572" w14:textId="77777777" w:rsidR="00721B59" w:rsidRPr="00774CCD" w:rsidRDefault="00721B59" w:rsidP="00721B59">
      <w:pPr>
        <w:pStyle w:val="BodyList"/>
        <w:rPr>
          <w:lang w:val="en-US" w:eastAsia="ja-JP"/>
        </w:rPr>
      </w:pPr>
      <w:r>
        <w:t>_______________________</w:t>
      </w:r>
    </w:p>
    <w:p w14:paraId="422B0DED" w14:textId="77777777" w:rsidR="00721B59" w:rsidRPr="00774CCD" w:rsidRDefault="00721B59" w:rsidP="00721B59">
      <w:pPr>
        <w:pStyle w:val="Body"/>
      </w:pPr>
      <w:r w:rsidRPr="00774CCD">
        <w:t>Title</w:t>
      </w:r>
    </w:p>
    <w:p w14:paraId="08C20C27" w14:textId="77777777" w:rsidR="002D18BD" w:rsidRPr="0095793D" w:rsidRDefault="002D18BD" w:rsidP="002D18BD">
      <w:pPr>
        <w:pStyle w:val="Body"/>
      </w:pPr>
    </w:p>
    <w:p w14:paraId="1758D97C" w14:textId="77777777" w:rsidR="002D18BD" w:rsidRPr="0095793D" w:rsidRDefault="002D18BD" w:rsidP="002D18BD">
      <w:pPr>
        <w:ind w:left="360"/>
        <w:rPr>
          <w:rFonts w:cs="Arial"/>
        </w:rPr>
        <w:sectPr w:rsidR="002D18BD" w:rsidRPr="0095793D" w:rsidSect="00D16CE3">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pgNumType w:start="1"/>
          <w:cols w:space="708"/>
          <w:docGrid w:linePitch="360"/>
        </w:sectPr>
      </w:pPr>
    </w:p>
    <w:p w14:paraId="469C2F0E" w14:textId="77777777" w:rsidR="002D18BD" w:rsidRPr="0095793D" w:rsidRDefault="002D18BD" w:rsidP="002D18BD">
      <w:pPr>
        <w:pStyle w:val="BoldHeading"/>
      </w:pPr>
      <w:r w:rsidRPr="0095793D">
        <w:lastRenderedPageBreak/>
        <w:t>Proxy instructions</w:t>
      </w:r>
    </w:p>
    <w:p w14:paraId="70C61116" w14:textId="77777777" w:rsidR="002D18BD" w:rsidRPr="0095793D" w:rsidRDefault="002D18BD" w:rsidP="002D18BD">
      <w:pPr>
        <w:pStyle w:val="BoldHeading"/>
      </w:pPr>
      <w:r w:rsidRPr="0095793D">
        <w:t>What happens if you do not follow these instructions?</w:t>
      </w:r>
    </w:p>
    <w:p w14:paraId="798A737F" w14:textId="77777777" w:rsidR="002D18BD" w:rsidRPr="0095793D" w:rsidRDefault="002D18BD" w:rsidP="002D18BD">
      <w:pPr>
        <w:pStyle w:val="SimpleList1"/>
        <w:numPr>
          <w:ilvl w:val="0"/>
          <w:numId w:val="10"/>
        </w:numPr>
      </w:pPr>
      <w:bookmarkStart w:id="4" w:name="_Ref316483170"/>
      <w:r w:rsidRPr="0095793D">
        <w:t>If you do not follow these instructions, any instrument you make appointing a proxy will be invalid.</w:t>
      </w:r>
      <w:bookmarkEnd w:id="4"/>
    </w:p>
    <w:p w14:paraId="4F7DCEBD" w14:textId="77777777" w:rsidR="002D18BD" w:rsidRPr="0095793D" w:rsidRDefault="002D18BD" w:rsidP="002D18BD">
      <w:pPr>
        <w:pStyle w:val="BoldHeading"/>
      </w:pPr>
      <w:r w:rsidRPr="0095793D">
        <w:t>Eligible members</w:t>
      </w:r>
    </w:p>
    <w:p w14:paraId="28710F63" w14:textId="77777777" w:rsidR="002D18BD" w:rsidRPr="0095793D" w:rsidRDefault="002D18BD" w:rsidP="002D18BD">
      <w:pPr>
        <w:pStyle w:val="SimpleList1"/>
      </w:pPr>
      <w:bookmarkStart w:id="5" w:name="_Ref316483171"/>
      <w:r w:rsidRPr="0095793D">
        <w:t>If you are a member entitled to attend and vote at this meeting of the Company, you may appoint a proxy to vote on your behalf.</w:t>
      </w:r>
      <w:bookmarkEnd w:id="5"/>
    </w:p>
    <w:p w14:paraId="146823EE" w14:textId="77777777" w:rsidR="002D18BD" w:rsidRPr="0095793D" w:rsidRDefault="002D18BD" w:rsidP="002D18BD">
      <w:pPr>
        <w:pStyle w:val="SimpleList1"/>
      </w:pPr>
      <w:bookmarkStart w:id="6" w:name="_Ref316483172"/>
      <w:r w:rsidRPr="0095793D">
        <w:t>A proxy need not be a member of the Company.</w:t>
      </w:r>
      <w:bookmarkEnd w:id="6"/>
    </w:p>
    <w:p w14:paraId="7A372891" w14:textId="77777777" w:rsidR="002D18BD" w:rsidRPr="0095793D" w:rsidRDefault="002D18BD" w:rsidP="002D18BD">
      <w:pPr>
        <w:pStyle w:val="BoldHeading"/>
      </w:pPr>
      <w:r w:rsidRPr="0095793D">
        <w:t>If you complete a proxy form, can you still attend and vote at the meeting?</w:t>
      </w:r>
    </w:p>
    <w:p w14:paraId="311C2AFA" w14:textId="77777777" w:rsidR="002D18BD" w:rsidRPr="0095793D" w:rsidRDefault="002D18BD" w:rsidP="002D18BD">
      <w:pPr>
        <w:pStyle w:val="SimpleList1"/>
      </w:pPr>
      <w:bookmarkStart w:id="7" w:name="_Ref316483173"/>
      <w:r w:rsidRPr="0095793D">
        <w:t>Completion of the proxy form does not preclude a member from subsequently attending and voting at the meeting in person if he or she so wishes.</w:t>
      </w:r>
      <w:bookmarkEnd w:id="7"/>
    </w:p>
    <w:p w14:paraId="20A98CAB" w14:textId="77777777" w:rsidR="002D18BD" w:rsidRPr="0095793D" w:rsidRDefault="002D18BD" w:rsidP="002D18BD">
      <w:pPr>
        <w:pStyle w:val="BoldHeading"/>
      </w:pPr>
      <w:r w:rsidRPr="0095793D">
        <w:t>Multiple proxies</w:t>
      </w:r>
    </w:p>
    <w:p w14:paraId="2386396A" w14:textId="77777777" w:rsidR="002D18BD" w:rsidRPr="0095793D" w:rsidRDefault="002D18BD" w:rsidP="002D18BD">
      <w:pPr>
        <w:pStyle w:val="SimpleList1"/>
      </w:pPr>
      <w:bookmarkStart w:id="8" w:name="_Ref316483174"/>
      <w:r w:rsidRPr="0095793D">
        <w:t>If you are a member entitled to cast two or more votes at the meeting, you may appoint two proxies and may specify the proportion of votes each proxy is appointed to exercise.  If no proportion or number is specified, each proxy is deemed to exercise half of your votes.</w:t>
      </w:r>
      <w:bookmarkEnd w:id="8"/>
    </w:p>
    <w:p w14:paraId="6F55614F" w14:textId="77777777" w:rsidR="002D18BD" w:rsidRPr="0095793D" w:rsidRDefault="002D18BD" w:rsidP="002D18BD">
      <w:pPr>
        <w:pStyle w:val="BoldHeading"/>
      </w:pPr>
      <w:r w:rsidRPr="0095793D">
        <w:t>Joint shareholders</w:t>
      </w:r>
    </w:p>
    <w:p w14:paraId="398310AE" w14:textId="77777777" w:rsidR="002D18BD" w:rsidRPr="0095793D" w:rsidRDefault="002D18BD" w:rsidP="002D18BD">
      <w:pPr>
        <w:pStyle w:val="SimpleList1"/>
      </w:pPr>
      <w:bookmarkStart w:id="9" w:name="_Ref316483175"/>
      <w:r w:rsidRPr="0095793D">
        <w:t>In the case of jointly held shares, if more than one joint holder purports to appoint a proxy, only the appointment submitted by the most senior holder will be accepted.  For this purpose, seniority will be determined by the order in which the names of the joint holders appear in the register of members (the first-named being the most senior).</w:t>
      </w:r>
      <w:bookmarkEnd w:id="9"/>
    </w:p>
    <w:p w14:paraId="7423BC26" w14:textId="77777777" w:rsidR="002D18BD" w:rsidRPr="0095793D" w:rsidRDefault="002D18BD" w:rsidP="002D18BD">
      <w:pPr>
        <w:pStyle w:val="BoldHeading"/>
      </w:pPr>
      <w:r w:rsidRPr="0095793D">
        <w:t>How to appoint a proxy</w:t>
      </w:r>
    </w:p>
    <w:p w14:paraId="19F5EEF3" w14:textId="77777777" w:rsidR="002D18BD" w:rsidRPr="0095793D" w:rsidRDefault="002D18BD" w:rsidP="002D18BD">
      <w:pPr>
        <w:pStyle w:val="SimpleList1"/>
      </w:pPr>
      <w:bookmarkStart w:id="10" w:name="_Ref316483176"/>
      <w:r w:rsidRPr="0095793D">
        <w:t>If you are an eligible member and a natural person, the appointment of your proxy must be in writing and signed by you or your authorised attorney.</w:t>
      </w:r>
      <w:bookmarkEnd w:id="10"/>
    </w:p>
    <w:p w14:paraId="0ADC9E8C" w14:textId="77777777" w:rsidR="002D18BD" w:rsidRPr="0095793D" w:rsidRDefault="002D18BD" w:rsidP="002D18BD">
      <w:pPr>
        <w:pStyle w:val="SimpleList1"/>
      </w:pPr>
      <w:bookmarkStart w:id="11" w:name="_Ref316483177"/>
      <w:r w:rsidRPr="0095793D">
        <w:t>If you are an eligible member and a corporation, the appointment of your proxy must be in writing and executed in any of the following ways: (i) under the corporation's common seal; (ii) not under the corporation's common seal but otherwise in accordance with its articles of association; or (iii) under the hand of the corporation's authorised attorney.</w:t>
      </w:r>
      <w:bookmarkEnd w:id="11"/>
    </w:p>
    <w:p w14:paraId="4CBB1229" w14:textId="77777777" w:rsidR="002D18BD" w:rsidRPr="0095793D" w:rsidRDefault="002D18BD" w:rsidP="002D18BD">
      <w:pPr>
        <w:pStyle w:val="SimpleList1"/>
      </w:pPr>
      <w:bookmarkStart w:id="12" w:name="_Ref316483178"/>
      <w:r w:rsidRPr="0095793D">
        <w:t xml:space="preserve">Despite paragraphs </w:t>
      </w:r>
      <w:r>
        <w:fldChar w:fldCharType="begin"/>
      </w:r>
      <w:r>
        <w:instrText xml:space="preserve">  REF _Ref316483176 \n \h \* MERGEFORMAT </w:instrText>
      </w:r>
      <w:r>
        <w:fldChar w:fldCharType="separate"/>
      </w:r>
      <w:r>
        <w:t>7</w:t>
      </w:r>
      <w:r>
        <w:fldChar w:fldCharType="end"/>
      </w:r>
      <w:r w:rsidRPr="0095793D">
        <w:t xml:space="preserve"> and </w:t>
      </w:r>
      <w:r>
        <w:fldChar w:fldCharType="begin"/>
      </w:r>
      <w:r>
        <w:instrText xml:space="preserve">  REF _Ref316483177 \n \h \* MERGEFORMAT </w:instrText>
      </w:r>
      <w:r>
        <w:fldChar w:fldCharType="separate"/>
      </w:r>
      <w:r>
        <w:t>8</w:t>
      </w:r>
      <w:r>
        <w:fldChar w:fldCharType="end"/>
      </w:r>
      <w:r w:rsidRPr="0095793D">
        <w:t>, the Company will accept an electronic record of your proxy if:</w:t>
      </w:r>
      <w:bookmarkEnd w:id="12"/>
    </w:p>
    <w:p w14:paraId="3FB49CAA" w14:textId="77777777" w:rsidR="002D18BD" w:rsidRPr="0095793D" w:rsidRDefault="002D18BD" w:rsidP="002D18BD">
      <w:pPr>
        <w:pStyle w:val="SimpleLista"/>
      </w:pPr>
      <w:bookmarkStart w:id="13" w:name="_Ref316483179"/>
      <w:r w:rsidRPr="0095793D">
        <w:t>the original is in writing and signed one of the ways referred to those paragraphs; and</w:t>
      </w:r>
      <w:bookmarkEnd w:id="13"/>
    </w:p>
    <w:p w14:paraId="0EEB0392" w14:textId="77777777" w:rsidR="002D18BD" w:rsidRPr="0095793D" w:rsidRDefault="002D18BD" w:rsidP="002D18BD">
      <w:pPr>
        <w:pStyle w:val="SimpleLista"/>
      </w:pPr>
      <w:bookmarkStart w:id="14" w:name="_Ref316483180"/>
      <w:proofErr w:type="gramStart"/>
      <w:r w:rsidRPr="0095793D">
        <w:t>the</w:t>
      </w:r>
      <w:proofErr w:type="gramEnd"/>
      <w:r w:rsidRPr="0095793D">
        <w:t xml:space="preserve"> Company permits receipt of electronic records by giving an electronic address for that purpose.</w:t>
      </w:r>
      <w:bookmarkEnd w:id="14"/>
    </w:p>
    <w:p w14:paraId="68F4BB66" w14:textId="77777777" w:rsidR="002D18BD" w:rsidRPr="0095793D" w:rsidRDefault="002D18BD" w:rsidP="002D18BD">
      <w:pPr>
        <w:pStyle w:val="BoldHeading"/>
      </w:pPr>
      <w:r w:rsidRPr="0095793D">
        <w:lastRenderedPageBreak/>
        <w:t>Delivery of proxy form to Company</w:t>
      </w:r>
    </w:p>
    <w:p w14:paraId="0FC61D36" w14:textId="77777777" w:rsidR="002D18BD" w:rsidRPr="0095793D" w:rsidRDefault="002D18BD" w:rsidP="002D18BD">
      <w:pPr>
        <w:pStyle w:val="SimpleList1"/>
      </w:pPr>
      <w:bookmarkStart w:id="15" w:name="_Ref316483181"/>
      <w:r w:rsidRPr="0095793D">
        <w:t>For an appointment of a proxy to be effective, the following documents must be received by the Company at least 48 hours before the time for the holding of the meeting or adjourned meeting at which the proxy proposes to vote:</w:t>
      </w:r>
      <w:bookmarkEnd w:id="15"/>
    </w:p>
    <w:p w14:paraId="3E5B5C56" w14:textId="77777777" w:rsidR="002D18BD" w:rsidRPr="0095793D" w:rsidRDefault="002D18BD" w:rsidP="002D18BD">
      <w:pPr>
        <w:pStyle w:val="SimpleLista"/>
      </w:pPr>
      <w:bookmarkStart w:id="16" w:name="_Ref316483182"/>
      <w:r w:rsidRPr="0095793D">
        <w:t>The proxy form;</w:t>
      </w:r>
      <w:bookmarkEnd w:id="16"/>
    </w:p>
    <w:p w14:paraId="51F2202A" w14:textId="77777777" w:rsidR="002D18BD" w:rsidRPr="0095793D" w:rsidRDefault="002D18BD" w:rsidP="002D18BD">
      <w:pPr>
        <w:pStyle w:val="SimpleLista"/>
      </w:pPr>
      <w:bookmarkStart w:id="17" w:name="_Ref316483183"/>
      <w:r w:rsidRPr="0095793D">
        <w:t>If the proxy form is executed by a corporation otherwise than under its common seal - an extract of its articles that evidences that it may be duly executed in that way; and</w:t>
      </w:r>
      <w:bookmarkEnd w:id="17"/>
    </w:p>
    <w:p w14:paraId="50C8CBB1" w14:textId="77777777" w:rsidR="002D18BD" w:rsidRPr="0095793D" w:rsidRDefault="002D18BD" w:rsidP="002D18BD">
      <w:pPr>
        <w:pStyle w:val="SimpleLista"/>
      </w:pPr>
      <w:bookmarkStart w:id="18" w:name="_Ref316483184"/>
      <w:r w:rsidRPr="0095793D">
        <w:t xml:space="preserve">If the proxy form is signed by your attorney -- the authority under which it was signed or a </w:t>
      </w:r>
      <w:proofErr w:type="spellStart"/>
      <w:r w:rsidRPr="0095793D">
        <w:t>notarially</w:t>
      </w:r>
      <w:proofErr w:type="spellEnd"/>
      <w:r w:rsidRPr="0095793D">
        <w:t xml:space="preserve"> certified copy of the authority.</w:t>
      </w:r>
      <w:bookmarkEnd w:id="18"/>
    </w:p>
    <w:p w14:paraId="423B1660" w14:textId="77777777" w:rsidR="002D18BD" w:rsidRPr="0095793D" w:rsidRDefault="002D18BD" w:rsidP="002D18BD">
      <w:pPr>
        <w:pStyle w:val="SimpleList1"/>
      </w:pPr>
      <w:bookmarkStart w:id="19" w:name="_Ref316483185"/>
      <w:r w:rsidRPr="0095793D">
        <w:t>Those documents may be delivered in either of the following ways:</w:t>
      </w:r>
      <w:bookmarkEnd w:id="19"/>
    </w:p>
    <w:p w14:paraId="6FD628E1" w14:textId="77777777" w:rsidR="002D18BD" w:rsidRPr="0095793D" w:rsidRDefault="002D18BD" w:rsidP="002D18BD">
      <w:pPr>
        <w:pStyle w:val="SimpleLista"/>
      </w:pPr>
      <w:bookmarkStart w:id="20" w:name="_Ref316483186"/>
      <w:r w:rsidRPr="0095793D">
        <w:t xml:space="preserve">In the case of hard-copy documents - they must </w:t>
      </w:r>
      <w:r w:rsidR="0013136E">
        <w:t xml:space="preserve">be </w:t>
      </w:r>
      <w:r w:rsidRPr="0095793D">
        <w:t>left at or sent by post to the Company's registered office or the other place, if any, specified by the Company for the purpose of the meeting.</w:t>
      </w:r>
      <w:bookmarkEnd w:id="20"/>
    </w:p>
    <w:p w14:paraId="05EB2EF0" w14:textId="77777777" w:rsidR="002D18BD" w:rsidRPr="0095793D" w:rsidRDefault="002D18BD" w:rsidP="002D18BD">
      <w:pPr>
        <w:pStyle w:val="SimpleLista"/>
      </w:pPr>
      <w:bookmarkStart w:id="21" w:name="_Ref316483187"/>
      <w:r w:rsidRPr="0095793D">
        <w:t>In the case of documents comprised in an electronic record - they must be sent to an address specified by the Company for the purpose of receiving electronic records.</w:t>
      </w:r>
      <w:bookmarkEnd w:id="21"/>
    </w:p>
    <w:p w14:paraId="2A744F95" w14:textId="77777777" w:rsidR="0013136E" w:rsidRDefault="00513817" w:rsidP="00513817">
      <w:pPr>
        <w:pStyle w:val="SimpleList1"/>
      </w:pPr>
      <w:r w:rsidRPr="00C9238D">
        <w:t>If a poll is to take place</w:t>
      </w:r>
      <w:r w:rsidR="0013136E">
        <w:t xml:space="preserve">, the form of appointment of a proxy </w:t>
      </w:r>
      <w:r w:rsidR="0013136E" w:rsidRPr="00A831DF">
        <w:t xml:space="preserve">and any accompanying authority </w:t>
      </w:r>
      <w:r w:rsidR="0013136E">
        <w:t xml:space="preserve">must be delivered to the </w:t>
      </w:r>
      <w:r w:rsidR="0049673E">
        <w:t>Company</w:t>
      </w:r>
      <w:r w:rsidR="0013136E" w:rsidRPr="00C9238D">
        <w:t xml:space="preserve"> </w:t>
      </w:r>
      <w:r w:rsidR="0013136E">
        <w:t xml:space="preserve">not less than </w:t>
      </w:r>
      <w:r w:rsidRPr="00C9238D">
        <w:t xml:space="preserve">48 hours </w:t>
      </w:r>
      <w:r w:rsidR="0013136E">
        <w:t xml:space="preserve">before the time appointed for the taking of the poll. </w:t>
      </w:r>
    </w:p>
    <w:p w14:paraId="4B1DC8EA" w14:textId="77777777" w:rsidR="00522585" w:rsidRDefault="00522585" w:rsidP="00522585"/>
    <w:sectPr w:rsidR="00522585" w:rsidSect="007E030A">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E0FD" w14:textId="77777777" w:rsidR="00D55023" w:rsidRDefault="00D55023" w:rsidP="000C4247">
      <w:r>
        <w:separator/>
      </w:r>
    </w:p>
  </w:endnote>
  <w:endnote w:type="continuationSeparator" w:id="0">
    <w:p w14:paraId="4DB33886" w14:textId="77777777" w:rsidR="00D55023" w:rsidRDefault="00D55023" w:rsidP="000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C723" w14:textId="77777777" w:rsidR="006B7287" w:rsidRDefault="006B7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51"/>
      <w:gridCol w:w="866"/>
      <w:gridCol w:w="4272"/>
    </w:tblGrid>
    <w:tr w:rsidR="002D18BD" w:rsidRPr="008377A6" w14:paraId="4B6C4D32" w14:textId="77777777" w:rsidTr="00FD2B74">
      <w:tc>
        <w:tcPr>
          <w:tcW w:w="5016" w:type="dxa"/>
        </w:tcPr>
        <w:p w14:paraId="14BC09FF" w14:textId="77777777" w:rsidR="002D18BD" w:rsidRPr="00180362" w:rsidRDefault="002D18BD" w:rsidP="00FD2B74">
          <w:pPr>
            <w:pStyle w:val="Footer"/>
            <w:rPr>
              <w:lang w:val="en-US"/>
            </w:rPr>
          </w:pPr>
        </w:p>
      </w:tc>
      <w:tc>
        <w:tcPr>
          <w:tcW w:w="984" w:type="dxa"/>
        </w:tcPr>
        <w:p w14:paraId="0CD83D21" w14:textId="4584B889" w:rsidR="002D18BD" w:rsidRPr="00180362" w:rsidRDefault="002D18BD" w:rsidP="00FD2B74">
          <w:pPr>
            <w:pStyle w:val="Footer"/>
            <w:jc w:val="center"/>
            <w:rPr>
              <w:lang w:val="en-US"/>
            </w:rPr>
          </w:pPr>
          <w:r w:rsidRPr="00180362">
            <w:rPr>
              <w:rStyle w:val="PageNumber"/>
              <w:lang w:val="en-US"/>
            </w:rPr>
            <w:fldChar w:fldCharType="begin"/>
          </w:r>
          <w:r w:rsidRPr="00180362">
            <w:rPr>
              <w:rStyle w:val="PageNumber"/>
              <w:lang w:val="en-US"/>
            </w:rPr>
            <w:instrText xml:space="preserve"> Page </w:instrText>
          </w:r>
          <w:r w:rsidRPr="00180362">
            <w:rPr>
              <w:rStyle w:val="PageNumber"/>
              <w:lang w:val="en-US"/>
            </w:rPr>
            <w:fldChar w:fldCharType="separate"/>
          </w:r>
          <w:r w:rsidR="00BD1120">
            <w:rPr>
              <w:rStyle w:val="PageNumber"/>
              <w:noProof/>
              <w:lang w:val="en-US"/>
            </w:rPr>
            <w:t>1</w:t>
          </w:r>
          <w:r w:rsidRPr="00180362">
            <w:rPr>
              <w:rStyle w:val="PageNumber"/>
              <w:lang w:val="en-US"/>
            </w:rPr>
            <w:fldChar w:fldCharType="end"/>
          </w:r>
        </w:p>
      </w:tc>
      <w:tc>
        <w:tcPr>
          <w:tcW w:w="5016" w:type="dxa"/>
        </w:tcPr>
        <w:p w14:paraId="5EADC506" w14:textId="77777777" w:rsidR="002D18BD" w:rsidRPr="00180362" w:rsidRDefault="00921264" w:rsidP="00FD2B74">
          <w:pPr>
            <w:pStyle w:val="Footer"/>
            <w:jc w:val="right"/>
            <w:rPr>
              <w:lang w:val="en-US"/>
            </w:rPr>
          </w:pPr>
          <w:r>
            <w:rPr>
              <w:lang w:val="en-US"/>
            </w:rPr>
            <w:t>BTLG2-3692340-1</w:t>
          </w:r>
        </w:p>
      </w:tc>
    </w:tr>
  </w:tbl>
  <w:p w14:paraId="76B8820D" w14:textId="77777777" w:rsidR="00352835" w:rsidRDefault="00352835" w:rsidP="00FD2B74">
    <w:pPr>
      <w:pStyle w:val="Footer"/>
    </w:pPr>
  </w:p>
  <w:p w14:paraId="14DA6516" w14:textId="470270DE" w:rsidR="002D18BD" w:rsidRPr="00FD2B74" w:rsidRDefault="00352835" w:rsidP="00352835">
    <w:pPr>
      <w:pStyle w:val="Footer"/>
    </w:pPr>
    <w:r>
      <w:fldChar w:fldCharType="begin"/>
    </w:r>
    <w:r w:rsidRPr="00352835">
      <w:rPr>
        <w:color w:val="auto"/>
      </w:rPr>
      <w:instrText xml:space="preserve"> DOCPROPERTY WSFooter \* MERGEFORMAT </w:instrText>
    </w:r>
    <w:r>
      <w:fldChar w:fldCharType="separate"/>
    </w:r>
    <w:r w:rsidRPr="00352835">
      <w:rPr>
        <w:color w:val="auto"/>
      </w:rPr>
      <w:t>BTLG2-4180033-1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94E68" w14:textId="77777777" w:rsidR="006B7287" w:rsidRDefault="006B72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A4E4" w14:textId="77777777" w:rsidR="00757D07" w:rsidRDefault="00757D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6"/>
      <w:gridCol w:w="1872"/>
      <w:gridCol w:w="3778"/>
    </w:tblGrid>
    <w:tr w:rsidR="00070A24" w:rsidRPr="004E6F52" w14:paraId="276D4FF5" w14:textId="77777777" w:rsidTr="00EC3927">
      <w:tc>
        <w:tcPr>
          <w:tcW w:w="3636" w:type="dxa"/>
        </w:tcPr>
        <w:p w14:paraId="0F674778" w14:textId="77777777" w:rsidR="00070A24" w:rsidRPr="004E6F52" w:rsidRDefault="00070A24" w:rsidP="004554F4">
          <w:pPr>
            <w:pStyle w:val="Footer"/>
          </w:pPr>
        </w:p>
      </w:tc>
      <w:tc>
        <w:tcPr>
          <w:tcW w:w="1872" w:type="dxa"/>
        </w:tcPr>
        <w:p w14:paraId="082D90EE" w14:textId="46BBDDF1" w:rsidR="00070A24" w:rsidRPr="004554F4" w:rsidRDefault="00070A24" w:rsidP="004554F4">
          <w:pPr>
            <w:pStyle w:val="Footer"/>
            <w:jc w:val="center"/>
            <w:rPr>
              <w:rStyle w:val="PageNumber"/>
            </w:rPr>
          </w:pPr>
          <w:r w:rsidRPr="004554F4">
            <w:rPr>
              <w:rStyle w:val="PageNumber"/>
            </w:rPr>
            <w:fldChar w:fldCharType="begin"/>
          </w:r>
          <w:r w:rsidRPr="004554F4">
            <w:rPr>
              <w:rStyle w:val="PageNumber"/>
            </w:rPr>
            <w:instrText xml:space="preserve"> PAGE </w:instrText>
          </w:r>
          <w:r w:rsidRPr="004554F4">
            <w:rPr>
              <w:rStyle w:val="PageNumber"/>
            </w:rPr>
            <w:fldChar w:fldCharType="separate"/>
          </w:r>
          <w:r w:rsidR="00BD1120">
            <w:rPr>
              <w:rStyle w:val="PageNumber"/>
              <w:noProof/>
            </w:rPr>
            <w:t>4</w:t>
          </w:r>
          <w:r w:rsidRPr="004554F4">
            <w:rPr>
              <w:rStyle w:val="PageNumber"/>
            </w:rPr>
            <w:fldChar w:fldCharType="end"/>
          </w:r>
        </w:p>
      </w:tc>
      <w:tc>
        <w:tcPr>
          <w:tcW w:w="3778" w:type="dxa"/>
        </w:tcPr>
        <w:p w14:paraId="571DA5C5" w14:textId="77777777" w:rsidR="00070A24" w:rsidRPr="004E6F52" w:rsidRDefault="006C697E" w:rsidP="00840A94">
          <w:pPr>
            <w:pStyle w:val="Footer"/>
            <w:jc w:val="right"/>
          </w:pPr>
          <w:r>
            <w:t>BTLG2-</w:t>
          </w:r>
          <w:r w:rsidR="00840A94">
            <w:t>4154535</w:t>
          </w:r>
          <w:r>
            <w:t>-</w:t>
          </w:r>
          <w:r w:rsidR="00840A94">
            <w:t>1</w:t>
          </w:r>
        </w:p>
      </w:tc>
    </w:tr>
  </w:tbl>
  <w:p w14:paraId="083A461F" w14:textId="77777777" w:rsidR="00352835" w:rsidRDefault="00070A24" w:rsidP="004554F4">
    <w:pPr>
      <w:pStyle w:val="Footer"/>
      <w:rPr>
        <w:sz w:val="8"/>
        <w:szCs w:val="8"/>
      </w:rPr>
    </w:pPr>
    <w:r w:rsidRPr="004554F4">
      <w:rPr>
        <w:sz w:val="8"/>
        <w:szCs w:val="8"/>
      </w:rPr>
      <w:fldChar w:fldCharType="begin"/>
    </w:r>
    <w:r w:rsidRPr="004554F4">
      <w:rPr>
        <w:sz w:val="8"/>
        <w:szCs w:val="8"/>
      </w:rPr>
      <w:instrText xml:space="preserve"> SUBJECT   \* MERGEFORMAT </w:instrText>
    </w:r>
    <w:r w:rsidRPr="004554F4">
      <w:rPr>
        <w:sz w:val="8"/>
        <w:szCs w:val="8"/>
      </w:rPr>
      <w:fldChar w:fldCharType="end"/>
    </w:r>
  </w:p>
  <w:p w14:paraId="27A1383B" w14:textId="46FF1265" w:rsidR="00070A24" w:rsidRPr="004554F4" w:rsidRDefault="00352835" w:rsidP="00352835">
    <w:pPr>
      <w:pStyle w:val="Footer"/>
      <w:rPr>
        <w:sz w:val="8"/>
        <w:szCs w:val="8"/>
      </w:rPr>
    </w:pPr>
    <w:r>
      <w:rPr>
        <w:sz w:val="8"/>
        <w:szCs w:val="8"/>
      </w:rPr>
      <w:fldChar w:fldCharType="begin"/>
    </w:r>
    <w:r w:rsidRPr="00352835">
      <w:rPr>
        <w:color w:val="auto"/>
        <w:sz w:val="8"/>
        <w:szCs w:val="8"/>
      </w:rPr>
      <w:instrText xml:space="preserve"> DOCPROPERTY WSFooter \* MERGEFORMAT </w:instrText>
    </w:r>
    <w:r>
      <w:rPr>
        <w:sz w:val="8"/>
        <w:szCs w:val="8"/>
      </w:rPr>
      <w:fldChar w:fldCharType="separate"/>
    </w:r>
    <w:r w:rsidRPr="00352835">
      <w:rPr>
        <w:color w:val="auto"/>
        <w:sz w:val="8"/>
        <w:szCs w:val="8"/>
      </w:rPr>
      <w:t>BTLG2-4180033-1</w:t>
    </w:r>
    <w:r>
      <w:rPr>
        <w:sz w:val="8"/>
        <w:szCs w:val="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F398" w14:textId="77777777" w:rsidR="00757D07" w:rsidRDefault="00757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0E6A3" w14:textId="77777777" w:rsidR="00D55023" w:rsidRDefault="00D55023" w:rsidP="000C4247">
      <w:r>
        <w:separator/>
      </w:r>
    </w:p>
  </w:footnote>
  <w:footnote w:type="continuationSeparator" w:id="0">
    <w:p w14:paraId="178982A7" w14:textId="77777777" w:rsidR="00D55023" w:rsidRDefault="00D55023" w:rsidP="000C4247">
      <w:r>
        <w:continuationSeparator/>
      </w:r>
    </w:p>
  </w:footnote>
  <w:footnote w:id="1">
    <w:p w14:paraId="7CDE6D51" w14:textId="77777777" w:rsidR="002D18BD" w:rsidRPr="003961C6" w:rsidRDefault="002D18BD" w:rsidP="002D18BD">
      <w:pPr>
        <w:pStyle w:val="FootnoteText"/>
        <w:rPr>
          <w:lang w:val="en-US"/>
        </w:rPr>
      </w:pPr>
      <w:r w:rsidRPr="00556097">
        <w:rPr>
          <w:rStyle w:val="FootnoteReference"/>
        </w:rPr>
        <w:footnoteRef/>
      </w:r>
      <w:r w:rsidRPr="00556097">
        <w:rPr>
          <w:rStyle w:val="FootnoteReference"/>
        </w:rPr>
        <w:t xml:space="preserve"> </w:t>
      </w:r>
      <w:r w:rsidRPr="003961C6">
        <w:t xml:space="preserve">Full name(s) and </w:t>
      </w:r>
      <w:proofErr w:type="gramStart"/>
      <w:r w:rsidRPr="003961C6">
        <w:t>address(</w:t>
      </w:r>
      <w:proofErr w:type="spellStart"/>
      <w:proofErr w:type="gramEnd"/>
      <w:r w:rsidRPr="003961C6">
        <w:t>es</w:t>
      </w:r>
      <w:proofErr w:type="spellEnd"/>
      <w:r w:rsidRPr="003961C6">
        <w:t xml:space="preserve">) to be inserted in </w:t>
      </w:r>
      <w:r w:rsidRPr="00556097">
        <w:rPr>
          <w:b/>
        </w:rPr>
        <w:t>block letters</w:t>
      </w:r>
      <w:r w:rsidRPr="003961C6">
        <w:t>.</w:t>
      </w:r>
    </w:p>
  </w:footnote>
  <w:footnote w:id="2">
    <w:p w14:paraId="7C14BE93" w14:textId="77777777" w:rsidR="002D18BD" w:rsidRPr="003961C6" w:rsidRDefault="002D18BD" w:rsidP="002D18BD">
      <w:pPr>
        <w:pStyle w:val="FootnoteText"/>
        <w:rPr>
          <w:lang w:val="en-US"/>
        </w:rPr>
      </w:pPr>
      <w:r w:rsidRPr="00556097">
        <w:rPr>
          <w:rStyle w:val="FootnoteReference"/>
        </w:rPr>
        <w:footnoteRef/>
      </w:r>
      <w:r w:rsidRPr="00556097">
        <w:rPr>
          <w:rStyle w:val="FootnoteReference"/>
        </w:rPr>
        <w:t xml:space="preserve"> </w:t>
      </w:r>
      <w:r w:rsidRPr="003961C6">
        <w:t>Insert name and address of the desired proxy in the spaces provided.  If you wish to appoint the chairperson, write "The chairperson" without inserting an address.</w:t>
      </w:r>
    </w:p>
  </w:footnote>
  <w:footnote w:id="3">
    <w:p w14:paraId="42DFFADF" w14:textId="77777777" w:rsidR="002D18BD" w:rsidRPr="003961C6" w:rsidRDefault="002D18BD" w:rsidP="002D18BD">
      <w:pPr>
        <w:pStyle w:val="FootnoteText"/>
        <w:rPr>
          <w:lang w:val="en-US"/>
        </w:rPr>
      </w:pPr>
      <w:r w:rsidRPr="00556097">
        <w:rPr>
          <w:rStyle w:val="FootnoteReference"/>
        </w:rPr>
        <w:footnoteRef/>
      </w:r>
      <w:r w:rsidRPr="00556097">
        <w:rPr>
          <w:rStyle w:val="FootnoteReference"/>
        </w:rPr>
        <w:t xml:space="preserve"> </w:t>
      </w:r>
      <w:r w:rsidRPr="003961C6">
        <w:t>If desired, insert name and address of an alternate proxy, should the initial appointee be unable to attend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7E909" w14:textId="77777777" w:rsidR="006B7287" w:rsidRDefault="006B7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588F" w14:textId="77777777" w:rsidR="006B7287" w:rsidRDefault="006B7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BE5B" w14:textId="77777777" w:rsidR="006B7287" w:rsidRDefault="006B72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EABD" w14:textId="77777777" w:rsidR="00757D07" w:rsidRDefault="00757D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1FE0" w14:textId="77777777" w:rsidR="00757D07" w:rsidRDefault="00757D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F2C6B" w14:textId="77777777" w:rsidR="00757D07" w:rsidRDefault="00757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nsid w:val="0CFA0FF5"/>
    <w:multiLevelType w:val="multilevel"/>
    <w:tmpl w:val="2F6CA6FC"/>
    <w:name w:val="Bullet No Space"/>
    <w:lvl w:ilvl="0">
      <w:start w:val="1"/>
      <w:numFmt w:val="bullet"/>
      <w:pStyle w:val="BulletList1"/>
      <w:lvlText w:val=""/>
      <w:lvlJc w:val="left"/>
      <w:pPr>
        <w:tabs>
          <w:tab w:val="num" w:pos="709"/>
        </w:tabs>
        <w:ind w:left="709" w:hanging="709"/>
      </w:pPr>
      <w:rPr>
        <w:rFonts w:ascii="Symbol" w:hAnsi="Symbol" w:hint="default"/>
        <w:b w:val="0"/>
        <w:i w:val="0"/>
        <w:color w:val="auto"/>
        <w:kern w:val="0"/>
        <w:sz w:val="22"/>
      </w:rPr>
    </w:lvl>
    <w:lvl w:ilvl="1">
      <w:start w:val="1"/>
      <w:numFmt w:val="bullet"/>
      <w:pStyle w:val="BulletList2"/>
      <w:lvlText w:val="○"/>
      <w:lvlJc w:val="left"/>
      <w:pPr>
        <w:tabs>
          <w:tab w:val="num" w:pos="1418"/>
        </w:tabs>
        <w:ind w:left="1418" w:hanging="709"/>
      </w:pPr>
      <w:rPr>
        <w:rFonts w:ascii="Times New Roman" w:hAnsi="Times New Roman" w:cs="Times New Roman" w:hint="default"/>
        <w:b w:val="0"/>
        <w:i w:val="0"/>
        <w:color w:val="auto"/>
        <w:sz w:val="21"/>
      </w:rPr>
    </w:lvl>
    <w:lvl w:ilvl="2">
      <w:start w:val="1"/>
      <w:numFmt w:val="bullet"/>
      <w:pStyle w:val="BulletList3"/>
      <w:lvlText w:val=""/>
      <w:lvlJc w:val="left"/>
      <w:pPr>
        <w:tabs>
          <w:tab w:val="num" w:pos="2126"/>
        </w:tabs>
        <w:ind w:left="2126" w:hanging="708"/>
      </w:pPr>
      <w:rPr>
        <w:rFonts w:ascii="Symbol" w:hAnsi="Symbol" w:hint="default"/>
        <w:b w:val="0"/>
        <w:i w:val="0"/>
        <w:sz w:val="21"/>
      </w:rPr>
    </w:lvl>
    <w:lvl w:ilvl="3">
      <w:start w:val="1"/>
      <w:numFmt w:val="none"/>
      <w:lvlText w:val=""/>
      <w:lvlJc w:val="left"/>
      <w:pPr>
        <w:tabs>
          <w:tab w:val="num" w:pos="0"/>
        </w:tabs>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1"/>
      <w:numFmt w:val="none"/>
      <w:suff w:val="nothing"/>
      <w:lvlText w:val=""/>
      <w:lvlJc w:val="left"/>
      <w:pPr>
        <w:ind w:left="0" w:firstLine="0"/>
      </w:pPr>
      <w:rPr>
        <w:rFonts w:ascii="Arial" w:hAnsi="Arial" w:cs="Times New Roman" w:hint="default"/>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nsid w:val="122966D2"/>
    <w:multiLevelType w:val="multilevel"/>
    <w:tmpl w:val="219CADA4"/>
    <w:name w:val="Bullet With Space"/>
    <w:lvl w:ilvl="0">
      <w:start w:val="1"/>
      <w:numFmt w:val="bullet"/>
      <w:pStyle w:val="Bullet1"/>
      <w:lvlText w:val=""/>
      <w:lvlJc w:val="left"/>
      <w:pPr>
        <w:tabs>
          <w:tab w:val="num" w:pos="709"/>
        </w:tabs>
        <w:ind w:left="709" w:hanging="709"/>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418"/>
        </w:tabs>
        <w:ind w:left="1418" w:hanging="709"/>
      </w:pPr>
      <w:rPr>
        <w:rFonts w:ascii="Times New Roman" w:hAnsi="Times New Roman" w:cs="Times New Roman" w:hint="default"/>
        <w:b w:val="0"/>
        <w:i w:val="0"/>
        <w:caps w:val="0"/>
        <w:strike w:val="0"/>
        <w:dstrike w:val="0"/>
        <w:outline w:val="0"/>
        <w:shadow w:val="0"/>
        <w:emboss w:val="0"/>
        <w:imprint w:val="0"/>
        <w:vanish w:val="0"/>
        <w:color w:val="auto"/>
        <w:sz w:val="21"/>
        <w:vertAlign w:val="baseline"/>
      </w:rPr>
    </w:lvl>
    <w:lvl w:ilvl="2">
      <w:start w:val="1"/>
      <w:numFmt w:val="bullet"/>
      <w:pStyle w:val="Bullet3"/>
      <w:lvlText w:val=""/>
      <w:lvlJc w:val="left"/>
      <w:pPr>
        <w:tabs>
          <w:tab w:val="num" w:pos="2126"/>
        </w:tabs>
        <w:ind w:left="2126" w:hanging="708"/>
      </w:pPr>
      <w:rPr>
        <w:rFonts w:ascii="Symbol" w:hAnsi="Symbol" w:hint="default"/>
        <w:b w:val="0"/>
        <w:i w:val="0"/>
        <w:caps w:val="0"/>
        <w:strike w:val="0"/>
        <w:dstrike w:val="0"/>
        <w:outline w:val="0"/>
        <w:shadow w:val="0"/>
        <w:emboss w:val="0"/>
        <w:imprint w:val="0"/>
        <w:vanish w:val="0"/>
        <w:vertAlign w:val="baseline"/>
      </w:rPr>
    </w:lvl>
    <w:lvl w:ilvl="3">
      <w:start w:val="1"/>
      <w:numFmt w:val="none"/>
      <w:suff w:val="nothing"/>
      <w:lvlText w:val=""/>
      <w:lvlJc w:val="left"/>
      <w:pPr>
        <w:ind w:left="0" w:firstLine="0"/>
      </w:pPr>
      <w:rPr>
        <w:rFonts w:cs="Times New Roman" w:hint="default"/>
        <w:b w:val="0"/>
        <w:i w:val="0"/>
        <w:caps w:val="0"/>
        <w:strike w:val="0"/>
        <w:dstrike w:val="0"/>
        <w:outline w:val="0"/>
        <w:shadow w:val="0"/>
        <w:emboss w:val="0"/>
        <w:imprint w:val="0"/>
        <w:vanish w:val="0"/>
        <w:color w:val="auto"/>
        <w:vertAlign w:val="baseline"/>
      </w:rPr>
    </w:lvl>
    <w:lvl w:ilvl="4">
      <w:start w:val="1"/>
      <w:numFmt w:val="none"/>
      <w:suff w:val="nothing"/>
      <w:lvlText w:val=""/>
      <w:lvlJc w:val="left"/>
      <w:pPr>
        <w:ind w:left="0" w:firstLine="0"/>
      </w:pPr>
      <w:rPr>
        <w:rFonts w:cs="Times New Roman" w:hint="default"/>
        <w:b w:val="0"/>
        <w:i w:val="0"/>
        <w:caps w:val="0"/>
        <w:strike w:val="0"/>
        <w:dstrike w:val="0"/>
        <w:outline w:val="0"/>
        <w:shadow w:val="0"/>
        <w:emboss w:val="0"/>
        <w:imprint w:val="0"/>
        <w:vanish w:val="0"/>
        <w:color w:val="auto"/>
        <w:vertAlign w:val="baseline"/>
      </w:rPr>
    </w:lvl>
    <w:lvl w:ilvl="5">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3">
    <w:nsid w:val="15F57CF2"/>
    <w:multiLevelType w:val="multilevel"/>
    <w:tmpl w:val="372E59F6"/>
    <w:name w:val="Recitals Numbering"/>
    <w:lvl w:ilvl="0">
      <w:start w:val="1"/>
      <w:numFmt w:val="upperLetter"/>
      <w:pStyle w:val="Recitals"/>
      <w:lvlText w:val="%1"/>
      <w:lvlJc w:val="left"/>
      <w:pPr>
        <w:tabs>
          <w:tab w:val="num" w:pos="709"/>
        </w:tabs>
        <w:ind w:left="709" w:hanging="709"/>
      </w:pPr>
      <w:rPr>
        <w:rFonts w:ascii="Arial" w:hAnsi="Arial" w:cs="Times New Roman" w:hint="default"/>
        <w:kern w:val="0"/>
        <w:sz w:val="21"/>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nsid w:val="2CD929FB"/>
    <w:multiLevelType w:val="hybridMultilevel"/>
    <w:tmpl w:val="84EAA9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5C45F7"/>
    <w:multiLevelType w:val="multilevel"/>
    <w:tmpl w:val="D0C48E9C"/>
    <w:name w:val="Heading Numbering"/>
    <w:lvl w:ilvl="0">
      <w:start w:val="1"/>
      <w:numFmt w:val="decimal"/>
      <w:pStyle w:val="Heading1"/>
      <w:lvlText w:val="%1"/>
      <w:lvlJc w:val="left"/>
      <w:pPr>
        <w:tabs>
          <w:tab w:val="num" w:pos="709"/>
        </w:tabs>
        <w:ind w:left="709" w:hanging="709"/>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8"/>
        </w:tabs>
        <w:ind w:left="1418"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27"/>
      <w:numFmt w:val="lowerLetter"/>
      <w:pStyle w:val="Heading6"/>
      <w:lvlText w:val="(%6)"/>
      <w:lvlJc w:val="left"/>
      <w:pPr>
        <w:tabs>
          <w:tab w:val="num" w:pos="3544"/>
        </w:tabs>
        <w:ind w:left="3544" w:hanging="709"/>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01678CA"/>
    <w:multiLevelType w:val="multilevel"/>
    <w:tmpl w:val="C4B6FC84"/>
    <w:name w:val="Schedule Numbering"/>
    <w:lvl w:ilvl="0">
      <w:start w:val="1"/>
      <w:numFmt w:val="decimal"/>
      <w:pStyle w:val="ScheduleHeading"/>
      <w:suff w:val="nothing"/>
      <w:lvlText w:val="Schedule %1"/>
      <w:lvlJc w:val="left"/>
      <w:pPr>
        <w:ind w:left="0" w:firstLine="0"/>
      </w:pPr>
      <w:rPr>
        <w:rFonts w:ascii="Arial" w:hAnsi="Arial" w:cs="Times New Roman" w:hint="default"/>
        <w:b/>
        <w:i w:val="0"/>
        <w:caps/>
        <w:kern w:val="0"/>
        <w:sz w:val="21"/>
      </w:rPr>
    </w:lvl>
    <w:lvl w:ilvl="1">
      <w:start w:val="1"/>
      <w:numFmt w:val="decimal"/>
      <w:pStyle w:val="Numbering1"/>
      <w:lvlText w:val="%2"/>
      <w:lvlJc w:val="left"/>
      <w:pPr>
        <w:tabs>
          <w:tab w:val="num" w:pos="709"/>
        </w:tabs>
        <w:ind w:left="709" w:hanging="709"/>
      </w:pPr>
      <w:rPr>
        <w:rFonts w:ascii="Arial" w:hAnsi="Arial" w:cs="Times New Roman" w:hint="default"/>
        <w:b w:val="0"/>
        <w:i w:val="0"/>
        <w:sz w:val="21"/>
      </w:rPr>
    </w:lvl>
    <w:lvl w:ilvl="2">
      <w:start w:val="1"/>
      <w:numFmt w:val="decimal"/>
      <w:pStyle w:val="Numbering2"/>
      <w:lvlText w:val="%2.%3"/>
      <w:lvlJc w:val="left"/>
      <w:pPr>
        <w:tabs>
          <w:tab w:val="num" w:pos="709"/>
        </w:tabs>
        <w:ind w:left="709" w:hanging="709"/>
      </w:pPr>
      <w:rPr>
        <w:rFonts w:ascii="Arial" w:hAnsi="Arial" w:cs="Times New Roman" w:hint="default"/>
        <w:sz w:val="21"/>
      </w:rPr>
    </w:lvl>
    <w:lvl w:ilvl="3">
      <w:start w:val="1"/>
      <w:numFmt w:val="lowerLetter"/>
      <w:pStyle w:val="Numbering3"/>
      <w:lvlText w:val="(%4)"/>
      <w:lvlJc w:val="left"/>
      <w:pPr>
        <w:tabs>
          <w:tab w:val="num" w:pos="1418"/>
        </w:tabs>
        <w:ind w:left="1418" w:hanging="709"/>
      </w:pPr>
      <w:rPr>
        <w:rFonts w:ascii="Arial" w:hAnsi="Arial" w:cs="Times New Roman" w:hint="default"/>
        <w:sz w:val="21"/>
      </w:rPr>
    </w:lvl>
    <w:lvl w:ilvl="4">
      <w:start w:val="1"/>
      <w:numFmt w:val="lowerRoman"/>
      <w:pStyle w:val="Numbering4"/>
      <w:lvlText w:val="(%5)"/>
      <w:lvlJc w:val="left"/>
      <w:pPr>
        <w:tabs>
          <w:tab w:val="num" w:pos="2126"/>
        </w:tabs>
        <w:ind w:left="2126" w:hanging="708"/>
      </w:pPr>
      <w:rPr>
        <w:rFonts w:ascii="Arial" w:hAnsi="Arial" w:cs="Times New Roman" w:hint="default"/>
        <w:sz w:val="21"/>
      </w:rPr>
    </w:lvl>
    <w:lvl w:ilvl="5">
      <w:start w:val="1"/>
      <w:numFmt w:val="upperLetter"/>
      <w:pStyle w:val="Numbering5"/>
      <w:lvlText w:val="(%6)"/>
      <w:lvlJc w:val="left"/>
      <w:pPr>
        <w:tabs>
          <w:tab w:val="num" w:pos="2835"/>
        </w:tabs>
        <w:ind w:left="2835" w:hanging="709"/>
      </w:pPr>
      <w:rPr>
        <w:rFonts w:ascii="Arial" w:hAnsi="Arial" w:cs="Times New Roman" w:hint="default"/>
        <w:sz w:val="21"/>
      </w:rPr>
    </w:lvl>
    <w:lvl w:ilvl="6">
      <w:start w:val="27"/>
      <w:numFmt w:val="lowerLetter"/>
      <w:pStyle w:val="Numbering6"/>
      <w:lvlText w:val="(%7)"/>
      <w:lvlJc w:val="left"/>
      <w:pPr>
        <w:tabs>
          <w:tab w:val="num" w:pos="3544"/>
        </w:tabs>
        <w:ind w:left="3544" w:hanging="709"/>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7">
    <w:nsid w:val="63F031E8"/>
    <w:multiLevelType w:val="multilevel"/>
    <w:tmpl w:val="CF547D76"/>
    <w:name w:val="Simple Numbering"/>
    <w:lvl w:ilvl="0">
      <w:start w:val="1"/>
      <w:numFmt w:val="decimal"/>
      <w:pStyle w:val="SimpleList1"/>
      <w:lvlText w:val="%1"/>
      <w:lvlJc w:val="left"/>
      <w:pPr>
        <w:tabs>
          <w:tab w:val="num" w:pos="709"/>
        </w:tabs>
        <w:ind w:left="709" w:hanging="709"/>
      </w:pPr>
      <w:rPr>
        <w:rFonts w:cs="Times New Roman" w:hint="default"/>
        <w:caps w:val="0"/>
        <w:strike w:val="0"/>
        <w:dstrike w:val="0"/>
        <w:outline w:val="0"/>
        <w:shadow w:val="0"/>
        <w:emboss w:val="0"/>
        <w:imprint w:val="0"/>
        <w:vanish w:val="0"/>
        <w:color w:val="auto"/>
        <w:sz w:val="21"/>
        <w:u w:val="none"/>
        <w:vertAlign w:val="baseline"/>
      </w:rPr>
    </w:lvl>
    <w:lvl w:ilvl="1">
      <w:start w:val="1"/>
      <w:numFmt w:val="decimal"/>
      <w:pStyle w:val="SimpleList11"/>
      <w:lvlText w:val="%1.%2"/>
      <w:lvlJc w:val="left"/>
      <w:pPr>
        <w:tabs>
          <w:tab w:val="num" w:pos="709"/>
        </w:tabs>
        <w:ind w:left="709" w:hanging="709"/>
      </w:pPr>
      <w:rPr>
        <w:rFonts w:cs="Times New Roman" w:hint="default"/>
        <w:b w:val="0"/>
        <w:i w:val="0"/>
        <w:caps w:val="0"/>
        <w:strike w:val="0"/>
        <w:dstrike w:val="0"/>
        <w:outline w:val="0"/>
        <w:shadow w:val="0"/>
        <w:emboss w:val="0"/>
        <w:imprint w:val="0"/>
        <w:vanish w:val="0"/>
        <w:color w:val="auto"/>
        <w:vertAlign w:val="baseline"/>
      </w:rPr>
    </w:lvl>
    <w:lvl w:ilvl="2">
      <w:start w:val="1"/>
      <w:numFmt w:val="lowerLetter"/>
      <w:pStyle w:val="SimpleLista"/>
      <w:lvlText w:val="(%3)"/>
      <w:lvlJc w:val="left"/>
      <w:pPr>
        <w:tabs>
          <w:tab w:val="num" w:pos="1418"/>
        </w:tabs>
        <w:ind w:left="1418" w:hanging="709"/>
      </w:pPr>
      <w:rPr>
        <w:rFonts w:cs="Times New Roman" w:hint="default"/>
        <w:b w:val="0"/>
        <w:i w:val="0"/>
        <w:caps w:val="0"/>
        <w:strike w:val="0"/>
        <w:dstrike w:val="0"/>
        <w:outline w:val="0"/>
        <w:shadow w:val="0"/>
        <w:emboss w:val="0"/>
        <w:imprint w:val="0"/>
        <w:vanish w:val="0"/>
        <w:color w:val="auto"/>
        <w:vertAlign w:val="baseline"/>
      </w:rPr>
    </w:lvl>
    <w:lvl w:ilvl="3">
      <w:start w:val="1"/>
      <w:numFmt w:val="lowerRoman"/>
      <w:pStyle w:val="SimpleListi"/>
      <w:lvlText w:val="(%4)"/>
      <w:lvlJc w:val="left"/>
      <w:pPr>
        <w:tabs>
          <w:tab w:val="num" w:pos="2126"/>
        </w:tabs>
        <w:ind w:left="2126" w:hanging="708"/>
      </w:pPr>
      <w:rPr>
        <w:rFonts w:cs="Times New Roman" w:hint="default"/>
        <w:b w:val="0"/>
        <w:i w:val="0"/>
        <w:caps w:val="0"/>
        <w:strike w:val="0"/>
        <w:dstrike w:val="0"/>
        <w:outline w:val="0"/>
        <w:shadow w:val="0"/>
        <w:emboss w:val="0"/>
        <w:imprint w:val="0"/>
        <w:vanish w:val="0"/>
        <w:color w:val="auto"/>
        <w:vertAlign w:val="baseline"/>
      </w:rPr>
    </w:lvl>
    <w:lvl w:ilvl="4">
      <w:start w:val="1"/>
      <w:numFmt w:val="upperLetter"/>
      <w:pStyle w:val="SimpleA"/>
      <w:lvlText w:val="(%5)"/>
      <w:lvlJc w:val="left"/>
      <w:pPr>
        <w:tabs>
          <w:tab w:val="num" w:pos="2835"/>
        </w:tabs>
        <w:ind w:left="2835" w:hanging="709"/>
      </w:pPr>
      <w:rPr>
        <w:rFonts w:cs="Times New Roman" w:hint="default"/>
        <w:b w:val="0"/>
        <w:i w:val="0"/>
        <w:caps w:val="0"/>
        <w:strike w:val="0"/>
        <w:dstrike w:val="0"/>
        <w:outline w:val="0"/>
        <w:shadow w:val="0"/>
        <w:emboss w:val="0"/>
        <w:imprint w:val="0"/>
        <w:vanish w:val="0"/>
        <w:color w:val="auto"/>
        <w:vertAlign w:val="baseline"/>
      </w:rPr>
    </w:lvl>
    <w:lvl w:ilvl="5">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8">
    <w:nsid w:val="79946AF7"/>
    <w:multiLevelType w:val="multilevel"/>
    <w:tmpl w:val="C1A4676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
    <w:abstractNumId w:val="0"/>
  </w:num>
  <w:num w:numId="5">
    <w:abstractNumId w:val="3"/>
  </w:num>
  <w:num w:numId="6">
    <w:abstractNumId w:val="6"/>
  </w:num>
  <w:num w:numId="7">
    <w:abstractNumId w:val="7"/>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BD"/>
    <w:rsid w:val="00070A24"/>
    <w:rsid w:val="000C4247"/>
    <w:rsid w:val="000C7BE3"/>
    <w:rsid w:val="000D1ECD"/>
    <w:rsid w:val="000E1A80"/>
    <w:rsid w:val="00103F01"/>
    <w:rsid w:val="00111933"/>
    <w:rsid w:val="00114BE7"/>
    <w:rsid w:val="00127683"/>
    <w:rsid w:val="0013136E"/>
    <w:rsid w:val="0013640B"/>
    <w:rsid w:val="00164D93"/>
    <w:rsid w:val="00166112"/>
    <w:rsid w:val="001C0364"/>
    <w:rsid w:val="001E2BD3"/>
    <w:rsid w:val="001F18D8"/>
    <w:rsid w:val="00213A32"/>
    <w:rsid w:val="0023047C"/>
    <w:rsid w:val="00270804"/>
    <w:rsid w:val="002B25A8"/>
    <w:rsid w:val="002C304E"/>
    <w:rsid w:val="002D18BD"/>
    <w:rsid w:val="002D650C"/>
    <w:rsid w:val="002F5D6A"/>
    <w:rsid w:val="00317823"/>
    <w:rsid w:val="00352835"/>
    <w:rsid w:val="0035739B"/>
    <w:rsid w:val="003668D4"/>
    <w:rsid w:val="003A1F60"/>
    <w:rsid w:val="003A3B70"/>
    <w:rsid w:val="003B2DEA"/>
    <w:rsid w:val="003C1B1E"/>
    <w:rsid w:val="003D07D5"/>
    <w:rsid w:val="003E73E8"/>
    <w:rsid w:val="003F4F11"/>
    <w:rsid w:val="00424A67"/>
    <w:rsid w:val="004331FF"/>
    <w:rsid w:val="00452E20"/>
    <w:rsid w:val="004554F4"/>
    <w:rsid w:val="00463C79"/>
    <w:rsid w:val="00474565"/>
    <w:rsid w:val="0048176E"/>
    <w:rsid w:val="00482B6F"/>
    <w:rsid w:val="0049129B"/>
    <w:rsid w:val="00493D55"/>
    <w:rsid w:val="0049673E"/>
    <w:rsid w:val="004B5CC1"/>
    <w:rsid w:val="004D6CD7"/>
    <w:rsid w:val="004E0E6E"/>
    <w:rsid w:val="004E4088"/>
    <w:rsid w:val="004E6F52"/>
    <w:rsid w:val="005062FD"/>
    <w:rsid w:val="00506AF0"/>
    <w:rsid w:val="00513817"/>
    <w:rsid w:val="00522585"/>
    <w:rsid w:val="005271BA"/>
    <w:rsid w:val="00557A03"/>
    <w:rsid w:val="005765B7"/>
    <w:rsid w:val="00587084"/>
    <w:rsid w:val="005E780B"/>
    <w:rsid w:val="00602960"/>
    <w:rsid w:val="00616168"/>
    <w:rsid w:val="00634E4A"/>
    <w:rsid w:val="006354DF"/>
    <w:rsid w:val="00651176"/>
    <w:rsid w:val="0066384D"/>
    <w:rsid w:val="006B7287"/>
    <w:rsid w:val="006C697E"/>
    <w:rsid w:val="006D0478"/>
    <w:rsid w:val="006D4540"/>
    <w:rsid w:val="006E2709"/>
    <w:rsid w:val="006E3C56"/>
    <w:rsid w:val="006F2996"/>
    <w:rsid w:val="00721B59"/>
    <w:rsid w:val="007341EE"/>
    <w:rsid w:val="0073681F"/>
    <w:rsid w:val="00737BCC"/>
    <w:rsid w:val="0074274E"/>
    <w:rsid w:val="00745B66"/>
    <w:rsid w:val="00757D07"/>
    <w:rsid w:val="0076293F"/>
    <w:rsid w:val="00767C3E"/>
    <w:rsid w:val="007D05DE"/>
    <w:rsid w:val="007E030A"/>
    <w:rsid w:val="007F557E"/>
    <w:rsid w:val="00812F6D"/>
    <w:rsid w:val="00824E72"/>
    <w:rsid w:val="00840A94"/>
    <w:rsid w:val="0086389B"/>
    <w:rsid w:val="00872C2B"/>
    <w:rsid w:val="008865C2"/>
    <w:rsid w:val="008B7C63"/>
    <w:rsid w:val="008D02A4"/>
    <w:rsid w:val="00921264"/>
    <w:rsid w:val="0092601E"/>
    <w:rsid w:val="00931C1A"/>
    <w:rsid w:val="009559E1"/>
    <w:rsid w:val="009761E7"/>
    <w:rsid w:val="00987E47"/>
    <w:rsid w:val="009D5E6A"/>
    <w:rsid w:val="009D6BAC"/>
    <w:rsid w:val="009F62FB"/>
    <w:rsid w:val="00A269DA"/>
    <w:rsid w:val="00A70D2B"/>
    <w:rsid w:val="00A71820"/>
    <w:rsid w:val="00A73770"/>
    <w:rsid w:val="00A84075"/>
    <w:rsid w:val="00AA695B"/>
    <w:rsid w:val="00AA7EF5"/>
    <w:rsid w:val="00AC59DE"/>
    <w:rsid w:val="00AE0334"/>
    <w:rsid w:val="00AF27D8"/>
    <w:rsid w:val="00B15EB8"/>
    <w:rsid w:val="00BB3982"/>
    <w:rsid w:val="00BD1120"/>
    <w:rsid w:val="00BD2024"/>
    <w:rsid w:val="00C1316D"/>
    <w:rsid w:val="00C21E60"/>
    <w:rsid w:val="00C40902"/>
    <w:rsid w:val="00C43289"/>
    <w:rsid w:val="00C920C6"/>
    <w:rsid w:val="00CB1181"/>
    <w:rsid w:val="00CB5CFC"/>
    <w:rsid w:val="00D143F2"/>
    <w:rsid w:val="00D16CE3"/>
    <w:rsid w:val="00D24D9F"/>
    <w:rsid w:val="00D52556"/>
    <w:rsid w:val="00D55023"/>
    <w:rsid w:val="00D71277"/>
    <w:rsid w:val="00D84616"/>
    <w:rsid w:val="00DA2A55"/>
    <w:rsid w:val="00DB4AD5"/>
    <w:rsid w:val="00DB6687"/>
    <w:rsid w:val="00DC0088"/>
    <w:rsid w:val="00DD441C"/>
    <w:rsid w:val="00E5461B"/>
    <w:rsid w:val="00EA2B6A"/>
    <w:rsid w:val="00EE5F1D"/>
    <w:rsid w:val="00EF0F79"/>
    <w:rsid w:val="00F0277B"/>
    <w:rsid w:val="00F11783"/>
    <w:rsid w:val="00F4594C"/>
    <w:rsid w:val="00F63125"/>
    <w:rsid w:val="00F6609D"/>
    <w:rsid w:val="00F976F0"/>
    <w:rsid w:val="00FC1527"/>
    <w:rsid w:val="00FD30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F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color w:val="000000" w:themeColor="text1"/>
        <w:sz w:val="21"/>
        <w:szCs w:val="21"/>
        <w:lang w:val="en-GB" w:eastAsia="en-GB" w:bidi="ar-SA"/>
      </w:rPr>
    </w:rPrDefault>
    <w:pPrDefault>
      <w:pPr>
        <w:spacing w:after="2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uiPriority="0"/>
    <w:lsdException w:name="heading 7" w:uiPriority="0" w:qFormat="1"/>
    <w:lsdException w:name="heading 8" w:uiPriority="0" w:qFormat="1"/>
    <w:lsdException w:name="heading 9" w:uiPriority="0" w:qFormat="1"/>
    <w:lsdException w:name="toc 1" w:uiPriority="0"/>
    <w:lsdException w:name="toc 2" w:uiPriority="0"/>
    <w:lsdException w:name="footnote text" w:uiPriority="4"/>
    <w:lsdException w:name="header" w:uiPriority="0"/>
    <w:lsdException w:name="caption" w:qFormat="1"/>
    <w:lsdException w:name="footnote reference" w:uiPriority="4"/>
    <w:lsdException w:name="page number" w:uiPriority="4"/>
    <w:lsdException w:name="List Bullet" w:unhideWhenUsed="0"/>
    <w:lsdException w:name="List 3" w:unhideWhenUsed="0"/>
    <w:lsdException w:name="List 4" w:unhideWhenUsed="0"/>
    <w:lsdException w:name="Title" w:unhideWhenUsed="0" w:qFormat="1"/>
    <w:lsdException w:name="Default Paragraph Font" w:uiPriority="0"/>
    <w:lsdException w:name="Message Header" w:unhideWhenUsed="0"/>
    <w:lsdException w:name="Subtitle" w:unhideWhenUsed="0" w:qFormat="1"/>
    <w:lsdException w:name="Salutation" w:unhideWhenUsed="0"/>
    <w:lsdException w:name="Date" w:unhideWhenUsed="0"/>
    <w:lsdException w:name="Hyperlink" w:uiPriority="0"/>
    <w:lsdException w:name="FollowedHyperlink" w:uiPriority="0"/>
    <w:lsdException w:name="Strong" w:unhideWhenUsed="0" w:qFormat="1"/>
    <w:lsdException w:name="Emphasis" w:unhideWhenUsed="0" w:qFormat="1"/>
    <w:lsdException w:name="HTML Top of Form" w:uiPriority="0"/>
    <w:lsdException w:name="HTML Bottom of Form" w:uiPriority="0"/>
    <w:lsdException w:name="Normal Table" w:uiPriority="0"/>
    <w:lsdException w:name="No List" w:uiPriority="0"/>
    <w:lsdException w:name="Outline List 1" w:locked="1" w:uiPriority="0"/>
    <w:lsdException w:name="Outline List 2" w:locked="1" w:uiPriority="0"/>
    <w:lsdException w:name="Outline List 3" w:locked="1"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2D18BD"/>
    <w:pPr>
      <w:spacing w:after="0"/>
    </w:pPr>
    <w:rPr>
      <w:color w:val="000000"/>
    </w:rPr>
  </w:style>
  <w:style w:type="paragraph" w:styleId="Heading1">
    <w:name w:val="heading 1"/>
    <w:next w:val="Body1"/>
    <w:uiPriority w:val="2"/>
    <w:rsid w:val="00493D55"/>
    <w:pPr>
      <w:keepNext/>
      <w:numPr>
        <w:numId w:val="1"/>
      </w:numPr>
      <w:outlineLvl w:val="0"/>
    </w:pPr>
    <w:rPr>
      <w:b/>
    </w:rPr>
  </w:style>
  <w:style w:type="paragraph" w:styleId="Heading2">
    <w:name w:val="heading 2"/>
    <w:uiPriority w:val="2"/>
    <w:rsid w:val="00CB5CFC"/>
    <w:pPr>
      <w:numPr>
        <w:ilvl w:val="1"/>
        <w:numId w:val="1"/>
      </w:numPr>
      <w:outlineLvl w:val="1"/>
    </w:pPr>
  </w:style>
  <w:style w:type="paragraph" w:styleId="Heading3">
    <w:name w:val="heading 3"/>
    <w:uiPriority w:val="2"/>
    <w:rsid w:val="00CB5CFC"/>
    <w:pPr>
      <w:numPr>
        <w:ilvl w:val="2"/>
        <w:numId w:val="1"/>
      </w:numPr>
      <w:outlineLvl w:val="2"/>
    </w:pPr>
  </w:style>
  <w:style w:type="paragraph" w:styleId="Heading4">
    <w:name w:val="heading 4"/>
    <w:uiPriority w:val="2"/>
    <w:rsid w:val="00CB5CFC"/>
    <w:pPr>
      <w:numPr>
        <w:ilvl w:val="3"/>
        <w:numId w:val="1"/>
      </w:numPr>
      <w:outlineLvl w:val="3"/>
    </w:pPr>
  </w:style>
  <w:style w:type="paragraph" w:styleId="Heading5">
    <w:name w:val="heading 5"/>
    <w:uiPriority w:val="2"/>
    <w:rsid w:val="00CB5CFC"/>
    <w:pPr>
      <w:numPr>
        <w:ilvl w:val="4"/>
        <w:numId w:val="1"/>
      </w:numPr>
      <w:outlineLvl w:val="4"/>
    </w:pPr>
  </w:style>
  <w:style w:type="paragraph" w:styleId="Heading6">
    <w:name w:val="heading 6"/>
    <w:uiPriority w:val="2"/>
    <w:rsid w:val="004B5CC1"/>
    <w:pPr>
      <w:numPr>
        <w:ilvl w:val="5"/>
        <w:numId w:val="1"/>
      </w:numPr>
      <w:outlineLvl w:val="5"/>
    </w:pPr>
  </w:style>
  <w:style w:type="paragraph" w:styleId="Heading7">
    <w:name w:val="heading 7"/>
    <w:basedOn w:val="Normal"/>
    <w:next w:val="Normal"/>
    <w:uiPriority w:val="99"/>
    <w:semiHidden/>
    <w:qFormat/>
    <w:rsid w:val="009D6BAC"/>
    <w:pPr>
      <w:outlineLvl w:val="6"/>
    </w:pPr>
  </w:style>
  <w:style w:type="paragraph" w:styleId="Heading8">
    <w:name w:val="heading 8"/>
    <w:basedOn w:val="Normal"/>
    <w:next w:val="Normal"/>
    <w:uiPriority w:val="99"/>
    <w:semiHidden/>
    <w:qFormat/>
    <w:rsid w:val="00BB3982"/>
    <w:pPr>
      <w:outlineLvl w:val="7"/>
    </w:pPr>
  </w:style>
  <w:style w:type="paragraph" w:styleId="Heading9">
    <w:name w:val="heading 9"/>
    <w:basedOn w:val="Normal"/>
    <w:next w:val="Normal"/>
    <w:uiPriority w:val="99"/>
    <w:semiHidden/>
    <w:qFormat/>
    <w:rsid w:val="00BB39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4"/>
    <w:rsid w:val="003E73E8"/>
    <w:pPr>
      <w:spacing w:after="0"/>
      <w:jc w:val="left"/>
    </w:pPr>
  </w:style>
  <w:style w:type="character" w:customStyle="1" w:styleId="HeaderChar">
    <w:name w:val="Header Char"/>
    <w:basedOn w:val="DefaultParagraphFont"/>
    <w:link w:val="Header"/>
    <w:uiPriority w:val="4"/>
    <w:rsid w:val="00474565"/>
  </w:style>
  <w:style w:type="paragraph" w:styleId="Footer">
    <w:name w:val="footer"/>
    <w:link w:val="FooterChar"/>
    <w:uiPriority w:val="99"/>
    <w:rsid w:val="001E2BD3"/>
    <w:pPr>
      <w:tabs>
        <w:tab w:val="center" w:pos="4678"/>
        <w:tab w:val="right" w:pos="9356"/>
      </w:tabs>
      <w:spacing w:after="0"/>
      <w:jc w:val="left"/>
    </w:pPr>
    <w:rPr>
      <w:sz w:val="16"/>
    </w:rPr>
  </w:style>
  <w:style w:type="character" w:customStyle="1" w:styleId="FooterChar">
    <w:name w:val="Footer Char"/>
    <w:basedOn w:val="DefaultParagraphFont"/>
    <w:link w:val="Footer"/>
    <w:uiPriority w:val="99"/>
    <w:rsid w:val="00474565"/>
    <w:rPr>
      <w:sz w:val="16"/>
    </w:rPr>
  </w:style>
  <w:style w:type="table" w:styleId="TableGrid">
    <w:name w:val="Table Grid"/>
    <w:basedOn w:val="TableNormal"/>
    <w:uiPriority w:val="99"/>
    <w:rsid w:val="00070A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4"/>
    <w:rsid w:val="00070A24"/>
    <w:rPr>
      <w:rFonts w:ascii="Arial" w:hAnsi="Arial" w:cs="Times New Roman"/>
      <w:sz w:val="21"/>
    </w:rPr>
  </w:style>
  <w:style w:type="paragraph" w:customStyle="1" w:styleId="Body">
    <w:name w:val="Body"/>
    <w:qFormat/>
    <w:rsid w:val="00FD30E3"/>
  </w:style>
  <w:style w:type="paragraph" w:customStyle="1" w:styleId="Body1">
    <w:name w:val="Body 1"/>
    <w:qFormat/>
    <w:rsid w:val="00FD30E3"/>
    <w:pPr>
      <w:ind w:left="709"/>
    </w:pPr>
  </w:style>
  <w:style w:type="paragraph" w:customStyle="1" w:styleId="Body2">
    <w:name w:val="Body 2"/>
    <w:uiPriority w:val="2"/>
    <w:qFormat/>
    <w:rsid w:val="00FD30E3"/>
    <w:pPr>
      <w:ind w:left="709"/>
    </w:pPr>
  </w:style>
  <w:style w:type="paragraph" w:customStyle="1" w:styleId="Body3">
    <w:name w:val="Body 3"/>
    <w:qFormat/>
    <w:rsid w:val="00FD30E3"/>
    <w:pPr>
      <w:ind w:left="1418"/>
    </w:pPr>
  </w:style>
  <w:style w:type="paragraph" w:customStyle="1" w:styleId="Body4">
    <w:name w:val="Body 4"/>
    <w:qFormat/>
    <w:rsid w:val="00FD30E3"/>
    <w:pPr>
      <w:ind w:left="2126"/>
    </w:pPr>
  </w:style>
  <w:style w:type="paragraph" w:customStyle="1" w:styleId="Body5">
    <w:name w:val="Body 5"/>
    <w:qFormat/>
    <w:rsid w:val="00FD30E3"/>
    <w:pPr>
      <w:ind w:left="2835"/>
    </w:pPr>
  </w:style>
  <w:style w:type="paragraph" w:customStyle="1" w:styleId="Body6">
    <w:name w:val="Body 6"/>
    <w:qFormat/>
    <w:rsid w:val="00FD30E3"/>
    <w:pPr>
      <w:ind w:left="3544"/>
    </w:pPr>
  </w:style>
  <w:style w:type="paragraph" w:customStyle="1" w:styleId="BodyCentred">
    <w:name w:val="Body Centred"/>
    <w:next w:val="Body"/>
    <w:qFormat/>
    <w:rsid w:val="00FD30E3"/>
    <w:pPr>
      <w:jc w:val="center"/>
    </w:pPr>
  </w:style>
  <w:style w:type="paragraph" w:customStyle="1" w:styleId="BodyIndentedList">
    <w:name w:val="Body Indented List"/>
    <w:qFormat/>
    <w:rsid w:val="00EE5F1D"/>
    <w:pPr>
      <w:spacing w:after="0"/>
      <w:ind w:left="709"/>
      <w:jc w:val="left"/>
    </w:pPr>
  </w:style>
  <w:style w:type="paragraph" w:customStyle="1" w:styleId="BodyList">
    <w:name w:val="Body List"/>
    <w:uiPriority w:val="9"/>
    <w:qFormat/>
    <w:rsid w:val="00EE5F1D"/>
    <w:pPr>
      <w:spacing w:after="0"/>
      <w:jc w:val="left"/>
    </w:pPr>
  </w:style>
  <w:style w:type="paragraph" w:customStyle="1" w:styleId="BoldCapsCentredHeading">
    <w:name w:val="Bold Caps Centred Heading"/>
    <w:next w:val="Body"/>
    <w:uiPriority w:val="1"/>
    <w:qFormat/>
    <w:rsid w:val="00493D55"/>
    <w:pPr>
      <w:keepNext/>
      <w:jc w:val="center"/>
    </w:pPr>
    <w:rPr>
      <w:b/>
      <w:caps/>
    </w:rPr>
  </w:style>
  <w:style w:type="paragraph" w:customStyle="1" w:styleId="BoldCapsHeading">
    <w:name w:val="Bold Caps Heading"/>
    <w:next w:val="Body"/>
    <w:uiPriority w:val="1"/>
    <w:qFormat/>
    <w:rsid w:val="00493D55"/>
    <w:pPr>
      <w:keepNext/>
      <w:jc w:val="left"/>
    </w:pPr>
    <w:rPr>
      <w:b/>
      <w:caps/>
    </w:rPr>
  </w:style>
  <w:style w:type="paragraph" w:customStyle="1" w:styleId="BoldCentredHeading">
    <w:name w:val="Bold Centred Heading"/>
    <w:next w:val="Body"/>
    <w:link w:val="BoldCentredHeadingChar"/>
    <w:uiPriority w:val="1"/>
    <w:qFormat/>
    <w:rsid w:val="00EE5F1D"/>
    <w:pPr>
      <w:jc w:val="center"/>
    </w:pPr>
    <w:rPr>
      <w:b/>
    </w:rPr>
  </w:style>
  <w:style w:type="paragraph" w:customStyle="1" w:styleId="BoldHeading">
    <w:name w:val="Bold Heading"/>
    <w:next w:val="Body"/>
    <w:uiPriority w:val="1"/>
    <w:qFormat/>
    <w:rsid w:val="00EE5F1D"/>
    <w:rPr>
      <w:b/>
    </w:rPr>
  </w:style>
  <w:style w:type="paragraph" w:customStyle="1" w:styleId="BoldTOCHeading">
    <w:name w:val="Bold TOC Heading"/>
    <w:next w:val="Body"/>
    <w:uiPriority w:val="1"/>
    <w:qFormat/>
    <w:rsid w:val="00493D55"/>
    <w:pPr>
      <w:keepNext/>
    </w:pPr>
    <w:rPr>
      <w:b/>
    </w:rPr>
  </w:style>
  <w:style w:type="paragraph" w:customStyle="1" w:styleId="DraftingNote">
    <w:name w:val="Drafting Note"/>
    <w:next w:val="Body"/>
    <w:uiPriority w:val="10"/>
    <w:qFormat/>
    <w:rsid w:val="001E2BD3"/>
    <w:pPr>
      <w:shd w:val="clear" w:color="auto" w:fill="BFBFBF" w:themeFill="background1" w:themeFillShade="BF"/>
    </w:pPr>
  </w:style>
  <w:style w:type="character" w:customStyle="1" w:styleId="DraftingWords">
    <w:name w:val="Drafting Words"/>
    <w:basedOn w:val="DefaultParagraphFont"/>
    <w:uiPriority w:val="3"/>
    <w:qFormat/>
    <w:rsid w:val="001E2BD3"/>
    <w:rPr>
      <w:rFonts w:ascii="Arial" w:hAnsi="Arial"/>
      <w:sz w:val="21"/>
      <w:bdr w:val="none" w:sz="0" w:space="0" w:color="auto"/>
      <w:shd w:val="clear" w:color="auto" w:fill="BFBFBF" w:themeFill="background1" w:themeFillShade="BF"/>
    </w:rPr>
  </w:style>
  <w:style w:type="paragraph" w:customStyle="1" w:styleId="ItalicsHeading">
    <w:name w:val="Italics Heading"/>
    <w:next w:val="Body"/>
    <w:uiPriority w:val="1"/>
    <w:qFormat/>
    <w:rsid w:val="003E73E8"/>
    <w:rPr>
      <w:i/>
    </w:rPr>
  </w:style>
  <w:style w:type="paragraph" w:styleId="FootnoteText">
    <w:name w:val="footnote text"/>
    <w:link w:val="FootnoteTextChar"/>
    <w:uiPriority w:val="4"/>
    <w:rsid w:val="003E73E8"/>
    <w:pPr>
      <w:spacing w:after="0"/>
    </w:pPr>
    <w:rPr>
      <w:sz w:val="19"/>
      <w:szCs w:val="20"/>
    </w:rPr>
  </w:style>
  <w:style w:type="character" w:customStyle="1" w:styleId="FootnoteTextChar">
    <w:name w:val="Footnote Text Char"/>
    <w:basedOn w:val="DefaultParagraphFont"/>
    <w:link w:val="FootnoteText"/>
    <w:uiPriority w:val="4"/>
    <w:rsid w:val="00474565"/>
    <w:rPr>
      <w:sz w:val="19"/>
      <w:szCs w:val="20"/>
    </w:rPr>
  </w:style>
  <w:style w:type="character" w:customStyle="1" w:styleId="Bold">
    <w:name w:val="Bold"/>
    <w:basedOn w:val="DefaultParagraphFont"/>
    <w:uiPriority w:val="3"/>
    <w:qFormat/>
    <w:rsid w:val="00F63125"/>
    <w:rPr>
      <w:rFonts w:ascii="Arial" w:hAnsi="Arial"/>
      <w:b/>
      <w:sz w:val="21"/>
    </w:rPr>
  </w:style>
  <w:style w:type="paragraph" w:styleId="TOC1">
    <w:name w:val="toc 1"/>
    <w:next w:val="Normal"/>
    <w:autoRedefine/>
    <w:uiPriority w:val="4"/>
    <w:rsid w:val="00C43289"/>
    <w:pPr>
      <w:tabs>
        <w:tab w:val="right" w:leader="dot" w:pos="9072"/>
      </w:tabs>
      <w:spacing w:before="120" w:after="0"/>
      <w:ind w:left="709" w:right="851" w:hanging="709"/>
      <w:jc w:val="left"/>
    </w:pPr>
    <w:rPr>
      <w:b/>
    </w:rPr>
  </w:style>
  <w:style w:type="paragraph" w:styleId="TOC2">
    <w:name w:val="toc 2"/>
    <w:next w:val="Normal"/>
    <w:autoRedefine/>
    <w:uiPriority w:val="4"/>
    <w:rsid w:val="00424A67"/>
    <w:pPr>
      <w:tabs>
        <w:tab w:val="right" w:leader="dot" w:pos="9072"/>
      </w:tabs>
      <w:spacing w:after="0"/>
      <w:ind w:right="851"/>
      <w:jc w:val="left"/>
    </w:pPr>
  </w:style>
  <w:style w:type="character" w:customStyle="1" w:styleId="BOLDCAPS">
    <w:name w:val="BOLD CAPS"/>
    <w:basedOn w:val="DefaultParagraphFont"/>
    <w:uiPriority w:val="3"/>
    <w:qFormat/>
    <w:rsid w:val="004E4088"/>
    <w:rPr>
      <w:b/>
      <w:caps/>
      <w:smallCaps w:val="0"/>
    </w:rPr>
  </w:style>
  <w:style w:type="character" w:customStyle="1" w:styleId="Italics">
    <w:name w:val="Italics"/>
    <w:basedOn w:val="DefaultParagraphFont"/>
    <w:uiPriority w:val="3"/>
    <w:qFormat/>
    <w:rsid w:val="004E4088"/>
    <w:rPr>
      <w:i/>
    </w:rPr>
  </w:style>
  <w:style w:type="character" w:styleId="FootnoteReference">
    <w:name w:val="footnote reference"/>
    <w:basedOn w:val="DefaultParagraphFont"/>
    <w:uiPriority w:val="4"/>
    <w:rsid w:val="004E4088"/>
    <w:rPr>
      <w:vertAlign w:val="superscript"/>
    </w:rPr>
  </w:style>
  <w:style w:type="paragraph" w:styleId="BalloonText">
    <w:name w:val="Balloon Text"/>
    <w:basedOn w:val="Normal"/>
    <w:link w:val="BalloonTextChar"/>
    <w:uiPriority w:val="99"/>
    <w:semiHidden/>
    <w:rsid w:val="000D1ECD"/>
    <w:rPr>
      <w:rFonts w:ascii="Tahoma" w:hAnsi="Tahoma" w:cs="Tahoma"/>
      <w:sz w:val="16"/>
      <w:szCs w:val="16"/>
    </w:rPr>
  </w:style>
  <w:style w:type="character" w:styleId="Hyperlink">
    <w:name w:val="Hyperlink"/>
    <w:basedOn w:val="DefaultParagraphFont"/>
    <w:uiPriority w:val="4"/>
    <w:rsid w:val="00452E20"/>
    <w:rPr>
      <w:color w:val="0000FF" w:themeColor="hyperlink"/>
      <w:u w:val="single"/>
    </w:rPr>
  </w:style>
  <w:style w:type="character" w:styleId="FollowedHyperlink">
    <w:name w:val="FollowedHyperlink"/>
    <w:basedOn w:val="DefaultParagraphFont"/>
    <w:rsid w:val="00452E20"/>
    <w:rPr>
      <w:color w:val="800080" w:themeColor="followedHyperlink"/>
      <w:u w:val="single"/>
    </w:rPr>
  </w:style>
  <w:style w:type="character" w:customStyle="1" w:styleId="BalloonTextChar">
    <w:name w:val="Balloon Text Char"/>
    <w:basedOn w:val="DefaultParagraphFont"/>
    <w:link w:val="BalloonText"/>
    <w:uiPriority w:val="99"/>
    <w:semiHidden/>
    <w:rsid w:val="00474565"/>
    <w:rPr>
      <w:rFonts w:ascii="Tahoma" w:hAnsi="Tahoma" w:cs="Tahoma"/>
      <w:sz w:val="16"/>
      <w:szCs w:val="16"/>
    </w:rPr>
  </w:style>
  <w:style w:type="paragraph" w:customStyle="1" w:styleId="Numbering1">
    <w:name w:val="Numbering 1"/>
    <w:uiPriority w:val="2"/>
    <w:rsid w:val="00F976F0"/>
    <w:pPr>
      <w:numPr>
        <w:ilvl w:val="1"/>
        <w:numId w:val="6"/>
      </w:numPr>
    </w:pPr>
  </w:style>
  <w:style w:type="paragraph" w:customStyle="1" w:styleId="Numbering2">
    <w:name w:val="Numbering 2"/>
    <w:uiPriority w:val="2"/>
    <w:rsid w:val="00F976F0"/>
    <w:pPr>
      <w:numPr>
        <w:ilvl w:val="2"/>
        <w:numId w:val="6"/>
      </w:numPr>
    </w:pPr>
  </w:style>
  <w:style w:type="paragraph" w:customStyle="1" w:styleId="Numbering3">
    <w:name w:val="Numbering 3"/>
    <w:uiPriority w:val="2"/>
    <w:rsid w:val="00F976F0"/>
    <w:pPr>
      <w:numPr>
        <w:ilvl w:val="3"/>
        <w:numId w:val="6"/>
      </w:numPr>
    </w:pPr>
  </w:style>
  <w:style w:type="paragraph" w:customStyle="1" w:styleId="Numbering4">
    <w:name w:val="Numbering 4"/>
    <w:uiPriority w:val="2"/>
    <w:rsid w:val="00F976F0"/>
    <w:pPr>
      <w:numPr>
        <w:ilvl w:val="4"/>
        <w:numId w:val="6"/>
      </w:numPr>
    </w:pPr>
  </w:style>
  <w:style w:type="paragraph" w:customStyle="1" w:styleId="Numbering5">
    <w:name w:val="Numbering 5"/>
    <w:uiPriority w:val="2"/>
    <w:rsid w:val="00F976F0"/>
    <w:pPr>
      <w:numPr>
        <w:ilvl w:val="5"/>
        <w:numId w:val="6"/>
      </w:numPr>
    </w:pPr>
  </w:style>
  <w:style w:type="paragraph" w:customStyle="1" w:styleId="Numbering6">
    <w:name w:val="Numbering 6"/>
    <w:uiPriority w:val="2"/>
    <w:rsid w:val="00F976F0"/>
    <w:pPr>
      <w:numPr>
        <w:ilvl w:val="6"/>
        <w:numId w:val="6"/>
      </w:numPr>
    </w:pPr>
  </w:style>
  <w:style w:type="paragraph" w:customStyle="1" w:styleId="Parties">
    <w:name w:val="Parties"/>
    <w:uiPriority w:val="2"/>
    <w:rsid w:val="00F976F0"/>
    <w:pPr>
      <w:numPr>
        <w:numId w:val="4"/>
      </w:numPr>
    </w:pPr>
  </w:style>
  <w:style w:type="paragraph" w:customStyle="1" w:styleId="Recitals">
    <w:name w:val="Recitals"/>
    <w:uiPriority w:val="2"/>
    <w:rsid w:val="00F976F0"/>
    <w:pPr>
      <w:numPr>
        <w:numId w:val="5"/>
      </w:numPr>
    </w:pPr>
  </w:style>
  <w:style w:type="paragraph" w:customStyle="1" w:styleId="ScheduleHeading">
    <w:name w:val="Schedule Heading"/>
    <w:next w:val="Body"/>
    <w:uiPriority w:val="2"/>
    <w:rsid w:val="00EE5F1D"/>
    <w:pPr>
      <w:keepNext/>
      <w:pageBreakBefore/>
      <w:numPr>
        <w:numId w:val="6"/>
      </w:numPr>
      <w:jc w:val="center"/>
    </w:pPr>
    <w:rPr>
      <w:b/>
      <w:caps/>
    </w:rPr>
  </w:style>
  <w:style w:type="paragraph" w:customStyle="1" w:styleId="ScheduleSubHeading">
    <w:name w:val="Schedule Sub Heading"/>
    <w:next w:val="Body"/>
    <w:uiPriority w:val="1"/>
    <w:qFormat/>
    <w:rsid w:val="00493D55"/>
    <w:pPr>
      <w:keepNext/>
      <w:jc w:val="center"/>
    </w:pPr>
  </w:style>
  <w:style w:type="paragraph" w:customStyle="1" w:styleId="SimpleA">
    <w:name w:val="Simple (A)"/>
    <w:uiPriority w:val="2"/>
    <w:rsid w:val="00EE5F1D"/>
    <w:pPr>
      <w:numPr>
        <w:ilvl w:val="4"/>
        <w:numId w:val="7"/>
      </w:numPr>
    </w:pPr>
  </w:style>
  <w:style w:type="paragraph" w:customStyle="1" w:styleId="SimpleLista">
    <w:name w:val="Simple List (a)"/>
    <w:rsid w:val="004B5CC1"/>
    <w:pPr>
      <w:numPr>
        <w:ilvl w:val="2"/>
        <w:numId w:val="7"/>
      </w:numPr>
    </w:pPr>
  </w:style>
  <w:style w:type="paragraph" w:customStyle="1" w:styleId="SimpleListi">
    <w:name w:val="Simple List (i)"/>
    <w:rsid w:val="004B5CC1"/>
    <w:pPr>
      <w:numPr>
        <w:ilvl w:val="3"/>
        <w:numId w:val="7"/>
      </w:numPr>
    </w:pPr>
  </w:style>
  <w:style w:type="paragraph" w:customStyle="1" w:styleId="SimpleList1">
    <w:name w:val="Simple List 1"/>
    <w:rsid w:val="004B5CC1"/>
    <w:pPr>
      <w:numPr>
        <w:numId w:val="7"/>
      </w:numPr>
    </w:pPr>
  </w:style>
  <w:style w:type="paragraph" w:customStyle="1" w:styleId="SimpleList11">
    <w:name w:val="Simple List 1.1"/>
    <w:rsid w:val="004B5CC1"/>
    <w:pPr>
      <w:numPr>
        <w:ilvl w:val="1"/>
        <w:numId w:val="7"/>
      </w:numPr>
    </w:pPr>
  </w:style>
  <w:style w:type="paragraph" w:customStyle="1" w:styleId="Bullet1">
    <w:name w:val="Bullet 1"/>
    <w:uiPriority w:val="2"/>
    <w:rsid w:val="00103F01"/>
    <w:pPr>
      <w:numPr>
        <w:numId w:val="8"/>
      </w:numPr>
    </w:pPr>
  </w:style>
  <w:style w:type="paragraph" w:customStyle="1" w:styleId="Bullet2">
    <w:name w:val="Bullet 2"/>
    <w:uiPriority w:val="2"/>
    <w:rsid w:val="00103F01"/>
    <w:pPr>
      <w:numPr>
        <w:ilvl w:val="1"/>
        <w:numId w:val="8"/>
      </w:numPr>
    </w:pPr>
  </w:style>
  <w:style w:type="paragraph" w:customStyle="1" w:styleId="Bullet3">
    <w:name w:val="Bullet 3"/>
    <w:uiPriority w:val="2"/>
    <w:rsid w:val="00103F01"/>
    <w:pPr>
      <w:numPr>
        <w:ilvl w:val="2"/>
        <w:numId w:val="8"/>
      </w:numPr>
    </w:pPr>
  </w:style>
  <w:style w:type="paragraph" w:customStyle="1" w:styleId="BulletList1">
    <w:name w:val="Bullet List 1"/>
    <w:uiPriority w:val="2"/>
    <w:rsid w:val="00EE5F1D"/>
    <w:pPr>
      <w:numPr>
        <w:numId w:val="9"/>
      </w:numPr>
      <w:spacing w:after="0"/>
    </w:pPr>
  </w:style>
  <w:style w:type="paragraph" w:customStyle="1" w:styleId="BulletList2">
    <w:name w:val="Bullet List 2"/>
    <w:uiPriority w:val="2"/>
    <w:rsid w:val="00EE5F1D"/>
    <w:pPr>
      <w:numPr>
        <w:ilvl w:val="1"/>
        <w:numId w:val="9"/>
      </w:numPr>
      <w:spacing w:after="0"/>
    </w:pPr>
  </w:style>
  <w:style w:type="paragraph" w:customStyle="1" w:styleId="BulletList3">
    <w:name w:val="Bullet List 3"/>
    <w:uiPriority w:val="2"/>
    <w:rsid w:val="00EE5F1D"/>
    <w:pPr>
      <w:numPr>
        <w:ilvl w:val="2"/>
        <w:numId w:val="9"/>
      </w:numPr>
      <w:spacing w:after="0"/>
    </w:pPr>
  </w:style>
  <w:style w:type="character" w:customStyle="1" w:styleId="BoldCentredHeadingChar">
    <w:name w:val="Bold Centred Heading Char"/>
    <w:link w:val="BoldCentredHeading"/>
    <w:uiPriority w:val="1"/>
    <w:rsid w:val="002D18BD"/>
    <w:rPr>
      <w:b/>
    </w:rPr>
  </w:style>
  <w:style w:type="paragraph" w:styleId="ListParagraph">
    <w:name w:val="List Paragraph"/>
    <w:basedOn w:val="Normal"/>
    <w:uiPriority w:val="34"/>
    <w:qFormat/>
    <w:rsid w:val="00824E72"/>
    <w:pPr>
      <w:spacing w:after="160" w:line="259" w:lineRule="auto"/>
      <w:ind w:left="720"/>
      <w:contextualSpacing/>
      <w:jc w:val="left"/>
    </w:pPr>
    <w:rPr>
      <w:rFonts w:asciiTheme="minorHAnsi" w:eastAsiaTheme="minorEastAsia" w:hAnsiTheme="minorHAnsi" w:cstheme="minorBidi"/>
      <w:color w:val="auto"/>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color w:val="000000" w:themeColor="text1"/>
        <w:sz w:val="21"/>
        <w:szCs w:val="21"/>
        <w:lang w:val="en-GB" w:eastAsia="en-GB" w:bidi="ar-SA"/>
      </w:rPr>
    </w:rPrDefault>
    <w:pPrDefault>
      <w:pPr>
        <w:spacing w:after="2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uiPriority="0"/>
    <w:lsdException w:name="heading 7" w:uiPriority="0" w:qFormat="1"/>
    <w:lsdException w:name="heading 8" w:uiPriority="0" w:qFormat="1"/>
    <w:lsdException w:name="heading 9" w:uiPriority="0" w:qFormat="1"/>
    <w:lsdException w:name="toc 1" w:uiPriority="0"/>
    <w:lsdException w:name="toc 2" w:uiPriority="0"/>
    <w:lsdException w:name="footnote text" w:uiPriority="4"/>
    <w:lsdException w:name="header" w:uiPriority="0"/>
    <w:lsdException w:name="caption" w:qFormat="1"/>
    <w:lsdException w:name="footnote reference" w:uiPriority="4"/>
    <w:lsdException w:name="page number" w:uiPriority="4"/>
    <w:lsdException w:name="List Bullet" w:unhideWhenUsed="0"/>
    <w:lsdException w:name="List 3" w:unhideWhenUsed="0"/>
    <w:lsdException w:name="List 4" w:unhideWhenUsed="0"/>
    <w:lsdException w:name="Title" w:unhideWhenUsed="0" w:qFormat="1"/>
    <w:lsdException w:name="Default Paragraph Font" w:uiPriority="0"/>
    <w:lsdException w:name="Message Header" w:unhideWhenUsed="0"/>
    <w:lsdException w:name="Subtitle" w:unhideWhenUsed="0" w:qFormat="1"/>
    <w:lsdException w:name="Salutation" w:unhideWhenUsed="0"/>
    <w:lsdException w:name="Date" w:unhideWhenUsed="0"/>
    <w:lsdException w:name="Hyperlink" w:uiPriority="0"/>
    <w:lsdException w:name="FollowedHyperlink" w:uiPriority="0"/>
    <w:lsdException w:name="Strong" w:unhideWhenUsed="0" w:qFormat="1"/>
    <w:lsdException w:name="Emphasis" w:unhideWhenUsed="0" w:qFormat="1"/>
    <w:lsdException w:name="HTML Top of Form" w:uiPriority="0"/>
    <w:lsdException w:name="HTML Bottom of Form" w:uiPriority="0"/>
    <w:lsdException w:name="Normal Table" w:uiPriority="0"/>
    <w:lsdException w:name="No List" w:uiPriority="0"/>
    <w:lsdException w:name="Outline List 1" w:locked="1" w:uiPriority="0"/>
    <w:lsdException w:name="Outline List 2" w:locked="1" w:uiPriority="0"/>
    <w:lsdException w:name="Outline List 3" w:locked="1"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2D18BD"/>
    <w:pPr>
      <w:spacing w:after="0"/>
    </w:pPr>
    <w:rPr>
      <w:color w:val="000000"/>
    </w:rPr>
  </w:style>
  <w:style w:type="paragraph" w:styleId="Heading1">
    <w:name w:val="heading 1"/>
    <w:next w:val="Body1"/>
    <w:uiPriority w:val="2"/>
    <w:rsid w:val="00493D55"/>
    <w:pPr>
      <w:keepNext/>
      <w:numPr>
        <w:numId w:val="1"/>
      </w:numPr>
      <w:outlineLvl w:val="0"/>
    </w:pPr>
    <w:rPr>
      <w:b/>
    </w:rPr>
  </w:style>
  <w:style w:type="paragraph" w:styleId="Heading2">
    <w:name w:val="heading 2"/>
    <w:uiPriority w:val="2"/>
    <w:rsid w:val="00CB5CFC"/>
    <w:pPr>
      <w:numPr>
        <w:ilvl w:val="1"/>
        <w:numId w:val="1"/>
      </w:numPr>
      <w:outlineLvl w:val="1"/>
    </w:pPr>
  </w:style>
  <w:style w:type="paragraph" w:styleId="Heading3">
    <w:name w:val="heading 3"/>
    <w:uiPriority w:val="2"/>
    <w:rsid w:val="00CB5CFC"/>
    <w:pPr>
      <w:numPr>
        <w:ilvl w:val="2"/>
        <w:numId w:val="1"/>
      </w:numPr>
      <w:outlineLvl w:val="2"/>
    </w:pPr>
  </w:style>
  <w:style w:type="paragraph" w:styleId="Heading4">
    <w:name w:val="heading 4"/>
    <w:uiPriority w:val="2"/>
    <w:rsid w:val="00CB5CFC"/>
    <w:pPr>
      <w:numPr>
        <w:ilvl w:val="3"/>
        <w:numId w:val="1"/>
      </w:numPr>
      <w:outlineLvl w:val="3"/>
    </w:pPr>
  </w:style>
  <w:style w:type="paragraph" w:styleId="Heading5">
    <w:name w:val="heading 5"/>
    <w:uiPriority w:val="2"/>
    <w:rsid w:val="00CB5CFC"/>
    <w:pPr>
      <w:numPr>
        <w:ilvl w:val="4"/>
        <w:numId w:val="1"/>
      </w:numPr>
      <w:outlineLvl w:val="4"/>
    </w:pPr>
  </w:style>
  <w:style w:type="paragraph" w:styleId="Heading6">
    <w:name w:val="heading 6"/>
    <w:uiPriority w:val="2"/>
    <w:rsid w:val="004B5CC1"/>
    <w:pPr>
      <w:numPr>
        <w:ilvl w:val="5"/>
        <w:numId w:val="1"/>
      </w:numPr>
      <w:outlineLvl w:val="5"/>
    </w:pPr>
  </w:style>
  <w:style w:type="paragraph" w:styleId="Heading7">
    <w:name w:val="heading 7"/>
    <w:basedOn w:val="Normal"/>
    <w:next w:val="Normal"/>
    <w:uiPriority w:val="99"/>
    <w:semiHidden/>
    <w:qFormat/>
    <w:rsid w:val="009D6BAC"/>
    <w:pPr>
      <w:outlineLvl w:val="6"/>
    </w:pPr>
  </w:style>
  <w:style w:type="paragraph" w:styleId="Heading8">
    <w:name w:val="heading 8"/>
    <w:basedOn w:val="Normal"/>
    <w:next w:val="Normal"/>
    <w:uiPriority w:val="99"/>
    <w:semiHidden/>
    <w:qFormat/>
    <w:rsid w:val="00BB3982"/>
    <w:pPr>
      <w:outlineLvl w:val="7"/>
    </w:pPr>
  </w:style>
  <w:style w:type="paragraph" w:styleId="Heading9">
    <w:name w:val="heading 9"/>
    <w:basedOn w:val="Normal"/>
    <w:next w:val="Normal"/>
    <w:uiPriority w:val="99"/>
    <w:semiHidden/>
    <w:qFormat/>
    <w:rsid w:val="00BB39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4"/>
    <w:rsid w:val="003E73E8"/>
    <w:pPr>
      <w:spacing w:after="0"/>
      <w:jc w:val="left"/>
    </w:pPr>
  </w:style>
  <w:style w:type="character" w:customStyle="1" w:styleId="HeaderChar">
    <w:name w:val="Header Char"/>
    <w:basedOn w:val="DefaultParagraphFont"/>
    <w:link w:val="Header"/>
    <w:uiPriority w:val="4"/>
    <w:rsid w:val="00474565"/>
  </w:style>
  <w:style w:type="paragraph" w:styleId="Footer">
    <w:name w:val="footer"/>
    <w:link w:val="FooterChar"/>
    <w:uiPriority w:val="99"/>
    <w:rsid w:val="001E2BD3"/>
    <w:pPr>
      <w:tabs>
        <w:tab w:val="center" w:pos="4678"/>
        <w:tab w:val="right" w:pos="9356"/>
      </w:tabs>
      <w:spacing w:after="0"/>
      <w:jc w:val="left"/>
    </w:pPr>
    <w:rPr>
      <w:sz w:val="16"/>
    </w:rPr>
  </w:style>
  <w:style w:type="character" w:customStyle="1" w:styleId="FooterChar">
    <w:name w:val="Footer Char"/>
    <w:basedOn w:val="DefaultParagraphFont"/>
    <w:link w:val="Footer"/>
    <w:uiPriority w:val="99"/>
    <w:rsid w:val="00474565"/>
    <w:rPr>
      <w:sz w:val="16"/>
    </w:rPr>
  </w:style>
  <w:style w:type="table" w:styleId="TableGrid">
    <w:name w:val="Table Grid"/>
    <w:basedOn w:val="TableNormal"/>
    <w:uiPriority w:val="99"/>
    <w:rsid w:val="00070A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4"/>
    <w:rsid w:val="00070A24"/>
    <w:rPr>
      <w:rFonts w:ascii="Arial" w:hAnsi="Arial" w:cs="Times New Roman"/>
      <w:sz w:val="21"/>
    </w:rPr>
  </w:style>
  <w:style w:type="paragraph" w:customStyle="1" w:styleId="Body">
    <w:name w:val="Body"/>
    <w:qFormat/>
    <w:rsid w:val="00FD30E3"/>
  </w:style>
  <w:style w:type="paragraph" w:customStyle="1" w:styleId="Body1">
    <w:name w:val="Body 1"/>
    <w:qFormat/>
    <w:rsid w:val="00FD30E3"/>
    <w:pPr>
      <w:ind w:left="709"/>
    </w:pPr>
  </w:style>
  <w:style w:type="paragraph" w:customStyle="1" w:styleId="Body2">
    <w:name w:val="Body 2"/>
    <w:uiPriority w:val="2"/>
    <w:qFormat/>
    <w:rsid w:val="00FD30E3"/>
    <w:pPr>
      <w:ind w:left="709"/>
    </w:pPr>
  </w:style>
  <w:style w:type="paragraph" w:customStyle="1" w:styleId="Body3">
    <w:name w:val="Body 3"/>
    <w:qFormat/>
    <w:rsid w:val="00FD30E3"/>
    <w:pPr>
      <w:ind w:left="1418"/>
    </w:pPr>
  </w:style>
  <w:style w:type="paragraph" w:customStyle="1" w:styleId="Body4">
    <w:name w:val="Body 4"/>
    <w:qFormat/>
    <w:rsid w:val="00FD30E3"/>
    <w:pPr>
      <w:ind w:left="2126"/>
    </w:pPr>
  </w:style>
  <w:style w:type="paragraph" w:customStyle="1" w:styleId="Body5">
    <w:name w:val="Body 5"/>
    <w:qFormat/>
    <w:rsid w:val="00FD30E3"/>
    <w:pPr>
      <w:ind w:left="2835"/>
    </w:pPr>
  </w:style>
  <w:style w:type="paragraph" w:customStyle="1" w:styleId="Body6">
    <w:name w:val="Body 6"/>
    <w:qFormat/>
    <w:rsid w:val="00FD30E3"/>
    <w:pPr>
      <w:ind w:left="3544"/>
    </w:pPr>
  </w:style>
  <w:style w:type="paragraph" w:customStyle="1" w:styleId="BodyCentred">
    <w:name w:val="Body Centred"/>
    <w:next w:val="Body"/>
    <w:qFormat/>
    <w:rsid w:val="00FD30E3"/>
    <w:pPr>
      <w:jc w:val="center"/>
    </w:pPr>
  </w:style>
  <w:style w:type="paragraph" w:customStyle="1" w:styleId="BodyIndentedList">
    <w:name w:val="Body Indented List"/>
    <w:qFormat/>
    <w:rsid w:val="00EE5F1D"/>
    <w:pPr>
      <w:spacing w:after="0"/>
      <w:ind w:left="709"/>
      <w:jc w:val="left"/>
    </w:pPr>
  </w:style>
  <w:style w:type="paragraph" w:customStyle="1" w:styleId="BodyList">
    <w:name w:val="Body List"/>
    <w:uiPriority w:val="9"/>
    <w:qFormat/>
    <w:rsid w:val="00EE5F1D"/>
    <w:pPr>
      <w:spacing w:after="0"/>
      <w:jc w:val="left"/>
    </w:pPr>
  </w:style>
  <w:style w:type="paragraph" w:customStyle="1" w:styleId="BoldCapsCentredHeading">
    <w:name w:val="Bold Caps Centred Heading"/>
    <w:next w:val="Body"/>
    <w:uiPriority w:val="1"/>
    <w:qFormat/>
    <w:rsid w:val="00493D55"/>
    <w:pPr>
      <w:keepNext/>
      <w:jc w:val="center"/>
    </w:pPr>
    <w:rPr>
      <w:b/>
      <w:caps/>
    </w:rPr>
  </w:style>
  <w:style w:type="paragraph" w:customStyle="1" w:styleId="BoldCapsHeading">
    <w:name w:val="Bold Caps Heading"/>
    <w:next w:val="Body"/>
    <w:uiPriority w:val="1"/>
    <w:qFormat/>
    <w:rsid w:val="00493D55"/>
    <w:pPr>
      <w:keepNext/>
      <w:jc w:val="left"/>
    </w:pPr>
    <w:rPr>
      <w:b/>
      <w:caps/>
    </w:rPr>
  </w:style>
  <w:style w:type="paragraph" w:customStyle="1" w:styleId="BoldCentredHeading">
    <w:name w:val="Bold Centred Heading"/>
    <w:next w:val="Body"/>
    <w:link w:val="BoldCentredHeadingChar"/>
    <w:uiPriority w:val="1"/>
    <w:qFormat/>
    <w:rsid w:val="00EE5F1D"/>
    <w:pPr>
      <w:jc w:val="center"/>
    </w:pPr>
    <w:rPr>
      <w:b/>
    </w:rPr>
  </w:style>
  <w:style w:type="paragraph" w:customStyle="1" w:styleId="BoldHeading">
    <w:name w:val="Bold Heading"/>
    <w:next w:val="Body"/>
    <w:uiPriority w:val="1"/>
    <w:qFormat/>
    <w:rsid w:val="00EE5F1D"/>
    <w:rPr>
      <w:b/>
    </w:rPr>
  </w:style>
  <w:style w:type="paragraph" w:customStyle="1" w:styleId="BoldTOCHeading">
    <w:name w:val="Bold TOC Heading"/>
    <w:next w:val="Body"/>
    <w:uiPriority w:val="1"/>
    <w:qFormat/>
    <w:rsid w:val="00493D55"/>
    <w:pPr>
      <w:keepNext/>
    </w:pPr>
    <w:rPr>
      <w:b/>
    </w:rPr>
  </w:style>
  <w:style w:type="paragraph" w:customStyle="1" w:styleId="DraftingNote">
    <w:name w:val="Drafting Note"/>
    <w:next w:val="Body"/>
    <w:uiPriority w:val="10"/>
    <w:qFormat/>
    <w:rsid w:val="001E2BD3"/>
    <w:pPr>
      <w:shd w:val="clear" w:color="auto" w:fill="BFBFBF" w:themeFill="background1" w:themeFillShade="BF"/>
    </w:pPr>
  </w:style>
  <w:style w:type="character" w:customStyle="1" w:styleId="DraftingWords">
    <w:name w:val="Drafting Words"/>
    <w:basedOn w:val="DefaultParagraphFont"/>
    <w:uiPriority w:val="3"/>
    <w:qFormat/>
    <w:rsid w:val="001E2BD3"/>
    <w:rPr>
      <w:rFonts w:ascii="Arial" w:hAnsi="Arial"/>
      <w:sz w:val="21"/>
      <w:bdr w:val="none" w:sz="0" w:space="0" w:color="auto"/>
      <w:shd w:val="clear" w:color="auto" w:fill="BFBFBF" w:themeFill="background1" w:themeFillShade="BF"/>
    </w:rPr>
  </w:style>
  <w:style w:type="paragraph" w:customStyle="1" w:styleId="ItalicsHeading">
    <w:name w:val="Italics Heading"/>
    <w:next w:val="Body"/>
    <w:uiPriority w:val="1"/>
    <w:qFormat/>
    <w:rsid w:val="003E73E8"/>
    <w:rPr>
      <w:i/>
    </w:rPr>
  </w:style>
  <w:style w:type="paragraph" w:styleId="FootnoteText">
    <w:name w:val="footnote text"/>
    <w:link w:val="FootnoteTextChar"/>
    <w:uiPriority w:val="4"/>
    <w:rsid w:val="003E73E8"/>
    <w:pPr>
      <w:spacing w:after="0"/>
    </w:pPr>
    <w:rPr>
      <w:sz w:val="19"/>
      <w:szCs w:val="20"/>
    </w:rPr>
  </w:style>
  <w:style w:type="character" w:customStyle="1" w:styleId="FootnoteTextChar">
    <w:name w:val="Footnote Text Char"/>
    <w:basedOn w:val="DefaultParagraphFont"/>
    <w:link w:val="FootnoteText"/>
    <w:uiPriority w:val="4"/>
    <w:rsid w:val="00474565"/>
    <w:rPr>
      <w:sz w:val="19"/>
      <w:szCs w:val="20"/>
    </w:rPr>
  </w:style>
  <w:style w:type="character" w:customStyle="1" w:styleId="Bold">
    <w:name w:val="Bold"/>
    <w:basedOn w:val="DefaultParagraphFont"/>
    <w:uiPriority w:val="3"/>
    <w:qFormat/>
    <w:rsid w:val="00F63125"/>
    <w:rPr>
      <w:rFonts w:ascii="Arial" w:hAnsi="Arial"/>
      <w:b/>
      <w:sz w:val="21"/>
    </w:rPr>
  </w:style>
  <w:style w:type="paragraph" w:styleId="TOC1">
    <w:name w:val="toc 1"/>
    <w:next w:val="Normal"/>
    <w:autoRedefine/>
    <w:uiPriority w:val="4"/>
    <w:rsid w:val="00C43289"/>
    <w:pPr>
      <w:tabs>
        <w:tab w:val="right" w:leader="dot" w:pos="9072"/>
      </w:tabs>
      <w:spacing w:before="120" w:after="0"/>
      <w:ind w:left="709" w:right="851" w:hanging="709"/>
      <w:jc w:val="left"/>
    </w:pPr>
    <w:rPr>
      <w:b/>
    </w:rPr>
  </w:style>
  <w:style w:type="paragraph" w:styleId="TOC2">
    <w:name w:val="toc 2"/>
    <w:next w:val="Normal"/>
    <w:autoRedefine/>
    <w:uiPriority w:val="4"/>
    <w:rsid w:val="00424A67"/>
    <w:pPr>
      <w:tabs>
        <w:tab w:val="right" w:leader="dot" w:pos="9072"/>
      </w:tabs>
      <w:spacing w:after="0"/>
      <w:ind w:right="851"/>
      <w:jc w:val="left"/>
    </w:pPr>
  </w:style>
  <w:style w:type="character" w:customStyle="1" w:styleId="BOLDCAPS">
    <w:name w:val="BOLD CAPS"/>
    <w:basedOn w:val="DefaultParagraphFont"/>
    <w:uiPriority w:val="3"/>
    <w:qFormat/>
    <w:rsid w:val="004E4088"/>
    <w:rPr>
      <w:b/>
      <w:caps/>
      <w:smallCaps w:val="0"/>
    </w:rPr>
  </w:style>
  <w:style w:type="character" w:customStyle="1" w:styleId="Italics">
    <w:name w:val="Italics"/>
    <w:basedOn w:val="DefaultParagraphFont"/>
    <w:uiPriority w:val="3"/>
    <w:qFormat/>
    <w:rsid w:val="004E4088"/>
    <w:rPr>
      <w:i/>
    </w:rPr>
  </w:style>
  <w:style w:type="character" w:styleId="FootnoteReference">
    <w:name w:val="footnote reference"/>
    <w:basedOn w:val="DefaultParagraphFont"/>
    <w:uiPriority w:val="4"/>
    <w:rsid w:val="004E4088"/>
    <w:rPr>
      <w:vertAlign w:val="superscript"/>
    </w:rPr>
  </w:style>
  <w:style w:type="paragraph" w:styleId="BalloonText">
    <w:name w:val="Balloon Text"/>
    <w:basedOn w:val="Normal"/>
    <w:link w:val="BalloonTextChar"/>
    <w:uiPriority w:val="99"/>
    <w:semiHidden/>
    <w:rsid w:val="000D1ECD"/>
    <w:rPr>
      <w:rFonts w:ascii="Tahoma" w:hAnsi="Tahoma" w:cs="Tahoma"/>
      <w:sz w:val="16"/>
      <w:szCs w:val="16"/>
    </w:rPr>
  </w:style>
  <w:style w:type="character" w:styleId="Hyperlink">
    <w:name w:val="Hyperlink"/>
    <w:basedOn w:val="DefaultParagraphFont"/>
    <w:uiPriority w:val="4"/>
    <w:rsid w:val="00452E20"/>
    <w:rPr>
      <w:color w:val="0000FF" w:themeColor="hyperlink"/>
      <w:u w:val="single"/>
    </w:rPr>
  </w:style>
  <w:style w:type="character" w:styleId="FollowedHyperlink">
    <w:name w:val="FollowedHyperlink"/>
    <w:basedOn w:val="DefaultParagraphFont"/>
    <w:rsid w:val="00452E20"/>
    <w:rPr>
      <w:color w:val="800080" w:themeColor="followedHyperlink"/>
      <w:u w:val="single"/>
    </w:rPr>
  </w:style>
  <w:style w:type="character" w:customStyle="1" w:styleId="BalloonTextChar">
    <w:name w:val="Balloon Text Char"/>
    <w:basedOn w:val="DefaultParagraphFont"/>
    <w:link w:val="BalloonText"/>
    <w:uiPriority w:val="99"/>
    <w:semiHidden/>
    <w:rsid w:val="00474565"/>
    <w:rPr>
      <w:rFonts w:ascii="Tahoma" w:hAnsi="Tahoma" w:cs="Tahoma"/>
      <w:sz w:val="16"/>
      <w:szCs w:val="16"/>
    </w:rPr>
  </w:style>
  <w:style w:type="paragraph" w:customStyle="1" w:styleId="Numbering1">
    <w:name w:val="Numbering 1"/>
    <w:uiPriority w:val="2"/>
    <w:rsid w:val="00F976F0"/>
    <w:pPr>
      <w:numPr>
        <w:ilvl w:val="1"/>
        <w:numId w:val="6"/>
      </w:numPr>
    </w:pPr>
  </w:style>
  <w:style w:type="paragraph" w:customStyle="1" w:styleId="Numbering2">
    <w:name w:val="Numbering 2"/>
    <w:uiPriority w:val="2"/>
    <w:rsid w:val="00F976F0"/>
    <w:pPr>
      <w:numPr>
        <w:ilvl w:val="2"/>
        <w:numId w:val="6"/>
      </w:numPr>
    </w:pPr>
  </w:style>
  <w:style w:type="paragraph" w:customStyle="1" w:styleId="Numbering3">
    <w:name w:val="Numbering 3"/>
    <w:uiPriority w:val="2"/>
    <w:rsid w:val="00F976F0"/>
    <w:pPr>
      <w:numPr>
        <w:ilvl w:val="3"/>
        <w:numId w:val="6"/>
      </w:numPr>
    </w:pPr>
  </w:style>
  <w:style w:type="paragraph" w:customStyle="1" w:styleId="Numbering4">
    <w:name w:val="Numbering 4"/>
    <w:uiPriority w:val="2"/>
    <w:rsid w:val="00F976F0"/>
    <w:pPr>
      <w:numPr>
        <w:ilvl w:val="4"/>
        <w:numId w:val="6"/>
      </w:numPr>
    </w:pPr>
  </w:style>
  <w:style w:type="paragraph" w:customStyle="1" w:styleId="Numbering5">
    <w:name w:val="Numbering 5"/>
    <w:uiPriority w:val="2"/>
    <w:rsid w:val="00F976F0"/>
    <w:pPr>
      <w:numPr>
        <w:ilvl w:val="5"/>
        <w:numId w:val="6"/>
      </w:numPr>
    </w:pPr>
  </w:style>
  <w:style w:type="paragraph" w:customStyle="1" w:styleId="Numbering6">
    <w:name w:val="Numbering 6"/>
    <w:uiPriority w:val="2"/>
    <w:rsid w:val="00F976F0"/>
    <w:pPr>
      <w:numPr>
        <w:ilvl w:val="6"/>
        <w:numId w:val="6"/>
      </w:numPr>
    </w:pPr>
  </w:style>
  <w:style w:type="paragraph" w:customStyle="1" w:styleId="Parties">
    <w:name w:val="Parties"/>
    <w:uiPriority w:val="2"/>
    <w:rsid w:val="00F976F0"/>
    <w:pPr>
      <w:numPr>
        <w:numId w:val="4"/>
      </w:numPr>
    </w:pPr>
  </w:style>
  <w:style w:type="paragraph" w:customStyle="1" w:styleId="Recitals">
    <w:name w:val="Recitals"/>
    <w:uiPriority w:val="2"/>
    <w:rsid w:val="00F976F0"/>
    <w:pPr>
      <w:numPr>
        <w:numId w:val="5"/>
      </w:numPr>
    </w:pPr>
  </w:style>
  <w:style w:type="paragraph" w:customStyle="1" w:styleId="ScheduleHeading">
    <w:name w:val="Schedule Heading"/>
    <w:next w:val="Body"/>
    <w:uiPriority w:val="2"/>
    <w:rsid w:val="00EE5F1D"/>
    <w:pPr>
      <w:keepNext/>
      <w:pageBreakBefore/>
      <w:numPr>
        <w:numId w:val="6"/>
      </w:numPr>
      <w:jc w:val="center"/>
    </w:pPr>
    <w:rPr>
      <w:b/>
      <w:caps/>
    </w:rPr>
  </w:style>
  <w:style w:type="paragraph" w:customStyle="1" w:styleId="ScheduleSubHeading">
    <w:name w:val="Schedule Sub Heading"/>
    <w:next w:val="Body"/>
    <w:uiPriority w:val="1"/>
    <w:qFormat/>
    <w:rsid w:val="00493D55"/>
    <w:pPr>
      <w:keepNext/>
      <w:jc w:val="center"/>
    </w:pPr>
  </w:style>
  <w:style w:type="paragraph" w:customStyle="1" w:styleId="SimpleA">
    <w:name w:val="Simple (A)"/>
    <w:uiPriority w:val="2"/>
    <w:rsid w:val="00EE5F1D"/>
    <w:pPr>
      <w:numPr>
        <w:ilvl w:val="4"/>
        <w:numId w:val="7"/>
      </w:numPr>
    </w:pPr>
  </w:style>
  <w:style w:type="paragraph" w:customStyle="1" w:styleId="SimpleLista">
    <w:name w:val="Simple List (a)"/>
    <w:rsid w:val="004B5CC1"/>
    <w:pPr>
      <w:numPr>
        <w:ilvl w:val="2"/>
        <w:numId w:val="7"/>
      </w:numPr>
    </w:pPr>
  </w:style>
  <w:style w:type="paragraph" w:customStyle="1" w:styleId="SimpleListi">
    <w:name w:val="Simple List (i)"/>
    <w:rsid w:val="004B5CC1"/>
    <w:pPr>
      <w:numPr>
        <w:ilvl w:val="3"/>
        <w:numId w:val="7"/>
      </w:numPr>
    </w:pPr>
  </w:style>
  <w:style w:type="paragraph" w:customStyle="1" w:styleId="SimpleList1">
    <w:name w:val="Simple List 1"/>
    <w:rsid w:val="004B5CC1"/>
    <w:pPr>
      <w:numPr>
        <w:numId w:val="7"/>
      </w:numPr>
    </w:pPr>
  </w:style>
  <w:style w:type="paragraph" w:customStyle="1" w:styleId="SimpleList11">
    <w:name w:val="Simple List 1.1"/>
    <w:rsid w:val="004B5CC1"/>
    <w:pPr>
      <w:numPr>
        <w:ilvl w:val="1"/>
        <w:numId w:val="7"/>
      </w:numPr>
    </w:pPr>
  </w:style>
  <w:style w:type="paragraph" w:customStyle="1" w:styleId="Bullet1">
    <w:name w:val="Bullet 1"/>
    <w:uiPriority w:val="2"/>
    <w:rsid w:val="00103F01"/>
    <w:pPr>
      <w:numPr>
        <w:numId w:val="8"/>
      </w:numPr>
    </w:pPr>
  </w:style>
  <w:style w:type="paragraph" w:customStyle="1" w:styleId="Bullet2">
    <w:name w:val="Bullet 2"/>
    <w:uiPriority w:val="2"/>
    <w:rsid w:val="00103F01"/>
    <w:pPr>
      <w:numPr>
        <w:ilvl w:val="1"/>
        <w:numId w:val="8"/>
      </w:numPr>
    </w:pPr>
  </w:style>
  <w:style w:type="paragraph" w:customStyle="1" w:styleId="Bullet3">
    <w:name w:val="Bullet 3"/>
    <w:uiPriority w:val="2"/>
    <w:rsid w:val="00103F01"/>
    <w:pPr>
      <w:numPr>
        <w:ilvl w:val="2"/>
        <w:numId w:val="8"/>
      </w:numPr>
    </w:pPr>
  </w:style>
  <w:style w:type="paragraph" w:customStyle="1" w:styleId="BulletList1">
    <w:name w:val="Bullet List 1"/>
    <w:uiPriority w:val="2"/>
    <w:rsid w:val="00EE5F1D"/>
    <w:pPr>
      <w:numPr>
        <w:numId w:val="9"/>
      </w:numPr>
      <w:spacing w:after="0"/>
    </w:pPr>
  </w:style>
  <w:style w:type="paragraph" w:customStyle="1" w:styleId="BulletList2">
    <w:name w:val="Bullet List 2"/>
    <w:uiPriority w:val="2"/>
    <w:rsid w:val="00EE5F1D"/>
    <w:pPr>
      <w:numPr>
        <w:ilvl w:val="1"/>
        <w:numId w:val="9"/>
      </w:numPr>
      <w:spacing w:after="0"/>
    </w:pPr>
  </w:style>
  <w:style w:type="paragraph" w:customStyle="1" w:styleId="BulletList3">
    <w:name w:val="Bullet List 3"/>
    <w:uiPriority w:val="2"/>
    <w:rsid w:val="00EE5F1D"/>
    <w:pPr>
      <w:numPr>
        <w:ilvl w:val="2"/>
        <w:numId w:val="9"/>
      </w:numPr>
      <w:spacing w:after="0"/>
    </w:pPr>
  </w:style>
  <w:style w:type="character" w:customStyle="1" w:styleId="BoldCentredHeadingChar">
    <w:name w:val="Bold Centred Heading Char"/>
    <w:link w:val="BoldCentredHeading"/>
    <w:uiPriority w:val="1"/>
    <w:rsid w:val="002D18BD"/>
    <w:rPr>
      <w:b/>
    </w:rPr>
  </w:style>
  <w:style w:type="paragraph" w:styleId="ListParagraph">
    <w:name w:val="List Paragraph"/>
    <w:basedOn w:val="Normal"/>
    <w:uiPriority w:val="34"/>
    <w:qFormat/>
    <w:rsid w:val="00824E72"/>
    <w:pPr>
      <w:spacing w:after="160" w:line="259" w:lineRule="auto"/>
      <w:ind w:left="720"/>
      <w:contextualSpacing/>
      <w:jc w:val="left"/>
    </w:pPr>
    <w:rPr>
      <w:rFonts w:asciiTheme="minorHAnsi" w:eastAsiaTheme="minorEastAsia" w:hAnsiTheme="minorHAnsi" w:cstheme="minorBidi"/>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4868</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Computershare</Company>
  <LinksUpToDate>false</LinksUpToDate>
  <CharactersWithSpaces>5710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Leung</dc:creator>
  <cp:lastModifiedBy>Jonathan Sterling</cp:lastModifiedBy>
  <cp:revision>4</cp:revision>
  <cp:lastPrinted>2012-07-30T13:25:00Z</cp:lastPrinted>
  <dcterms:created xsi:type="dcterms:W3CDTF">2020-12-04T13:02:00Z</dcterms:created>
  <dcterms:modified xsi:type="dcterms:W3CDTF">2020-12-10T14:15:00Z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BTLG2-4180033-1</vt:lpwstr>
  </property>
  <property fmtid="{D5CDD505-2E9C-101B-9397-08002B2CF9AE}" pid="3" name="iManCreator">
    <vt:lpwstr>LEUNC</vt:lpwstr>
  </property>
  <property fmtid="{D5CDD505-2E9C-101B-9397-08002B2CF9AE}" pid="4" name="iManClientID">
    <vt:lpwstr>175589</vt:lpwstr>
  </property>
  <property fmtid="{D5CDD505-2E9C-101B-9397-08002B2CF9AE}" pid="5" name="iManFeeEarner">
    <vt:lpwstr/>
  </property>
  <property fmtid="{D5CDD505-2E9C-101B-9397-08002B2CF9AE}" pid="6" name="iManMatterID">
    <vt:lpwstr>175589.00002</vt:lpwstr>
  </property>
  <property fmtid="{D5CDD505-2E9C-101B-9397-08002B2CF9AE}" pid="7" name="iManPartner">
    <vt:lpwstr>NMP</vt:lpwstr>
  </property>
  <property fmtid="{D5CDD505-2E9C-101B-9397-08002B2CF9AE}" pid="8" name="iManMatterDesc">
    <vt:lpwstr>Continuing Cayman legal advice</vt:lpwstr>
  </property>
  <property fmtid="{D5CDD505-2E9C-101B-9397-08002B2CF9AE}" pid="9" name="iManClientName">
    <vt:lpwstr>Honye Financial Services Limited</vt:lpwstr>
  </property>
  <property fmtid="{D5CDD505-2E9C-101B-9397-08002B2CF9AE}" pid="10" name="iManAuthorName">
    <vt:lpwstr>Carmen Leung</vt:lpwstr>
  </property>
  <property fmtid="{D5CDD505-2E9C-101B-9397-08002B2CF9AE}" pid="11" name="iManAuthor">
    <vt:lpwstr>LEUNC</vt:lpwstr>
  </property>
  <property fmtid="{D5CDD505-2E9C-101B-9397-08002B2CF9AE}" pid="12" name="iManAuthorPhone">
    <vt:lpwstr>+852 3656 6033</vt:lpwstr>
  </property>
  <property fmtid="{D5CDD505-2E9C-101B-9397-08002B2CF9AE}" pid="13" name="iManCreatorPhone">
    <vt:lpwstr>+852 3656 6033</vt:lpwstr>
  </property>
  <property fmtid="{D5CDD505-2E9C-101B-9397-08002B2CF9AE}" pid="14" name="iManTitle">
    <vt:lpwstr>Senior Associate</vt:lpwstr>
  </property>
  <property fmtid="{D5CDD505-2E9C-101B-9397-08002B2CF9AE}" pid="15" name="iManEmail">
    <vt:lpwstr>carmen.leung@ogier.com</vt:lpwstr>
  </property>
  <property fmtid="{D5CDD505-2E9C-101B-9397-08002B2CF9AE}" pid="16" name="iManOffice">
    <vt:lpwstr>Hong Kong</vt:lpwstr>
  </property>
  <property fmtid="{D5CDD505-2E9C-101B-9397-08002B2CF9AE}" pid="17" name="iManMatterRef">
    <vt:lpwstr>False</vt:lpwstr>
  </property>
</Properties>
</file>